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B8" w:rsidRPr="00E83257" w:rsidRDefault="00BC2375" w:rsidP="007F3E60">
      <w:pPr>
        <w:pStyle w:val="TITLEOFPAPER"/>
        <w:rPr>
          <w:sz w:val="24"/>
          <w:lang w:val="en-GB"/>
        </w:rPr>
      </w:pPr>
      <w:r>
        <w:rPr>
          <w:sz w:val="24"/>
          <w:lang w:val="en-GB"/>
        </w:rPr>
        <w:t>second international conference on materials, mechanics and structures (ICMMS 2022)</w:t>
      </w:r>
    </w:p>
    <w:p w:rsidR="00BE76B8" w:rsidRDefault="00BE76B8" w:rsidP="00BE76B8">
      <w:pPr>
        <w:pStyle w:val="Authors"/>
        <w:rPr>
          <w:sz w:val="18"/>
          <w:szCs w:val="20"/>
          <w:lang w:val="en-GB"/>
        </w:rPr>
      </w:pPr>
      <w:r w:rsidRPr="00A251D6">
        <w:rPr>
          <w:sz w:val="18"/>
          <w:szCs w:val="20"/>
          <w:lang w:val="en-GB"/>
        </w:rPr>
        <w:t xml:space="preserve">First A. Author </w:t>
      </w:r>
      <w:r w:rsidRPr="00A251D6">
        <w:rPr>
          <w:sz w:val="18"/>
          <w:szCs w:val="20"/>
          <w:vertAlign w:val="superscript"/>
          <w:lang w:val="en-GB"/>
        </w:rPr>
        <w:t>(1)</w:t>
      </w:r>
      <w:r w:rsidR="00755E59">
        <w:rPr>
          <w:sz w:val="18"/>
          <w:szCs w:val="20"/>
          <w:vertAlign w:val="superscript"/>
          <w:lang w:val="en-GB"/>
        </w:rPr>
        <w:t xml:space="preserve"> </w:t>
      </w:r>
      <w:r w:rsidR="007B0F2B">
        <w:rPr>
          <w:sz w:val="18"/>
          <w:szCs w:val="20"/>
          <w:vertAlign w:val="superscript"/>
          <w:lang w:val="en-GB"/>
        </w:rPr>
        <w:t>*</w:t>
      </w:r>
      <w:r w:rsidRPr="00A251D6">
        <w:rPr>
          <w:sz w:val="18"/>
          <w:szCs w:val="20"/>
          <w:lang w:val="en-GB"/>
        </w:rPr>
        <w:t xml:space="preserve">, Second B. </w:t>
      </w:r>
      <w:r w:rsidR="00174600" w:rsidRPr="00A251D6">
        <w:rPr>
          <w:sz w:val="18"/>
          <w:szCs w:val="20"/>
          <w:lang w:val="en-GB"/>
        </w:rPr>
        <w:t>Co-author</w:t>
      </w:r>
      <w:r w:rsidRPr="00A251D6">
        <w:rPr>
          <w:sz w:val="18"/>
          <w:szCs w:val="20"/>
          <w:lang w:val="en-GB"/>
        </w:rPr>
        <w:t xml:space="preserve"> </w:t>
      </w:r>
      <w:r w:rsidR="001A6B03">
        <w:rPr>
          <w:sz w:val="18"/>
          <w:szCs w:val="20"/>
          <w:vertAlign w:val="superscript"/>
          <w:lang w:val="en-GB"/>
        </w:rPr>
        <w:t>(1</w:t>
      </w:r>
      <w:r w:rsidRPr="00A251D6">
        <w:rPr>
          <w:sz w:val="18"/>
          <w:szCs w:val="20"/>
          <w:vertAlign w:val="superscript"/>
          <w:lang w:val="en-GB"/>
        </w:rPr>
        <w:t>)</w:t>
      </w:r>
      <w:r w:rsidRPr="00A251D6">
        <w:rPr>
          <w:sz w:val="18"/>
          <w:szCs w:val="20"/>
          <w:lang w:val="en-GB"/>
        </w:rPr>
        <w:t xml:space="preserve"> and Third C. </w:t>
      </w:r>
      <w:r w:rsidR="00174600" w:rsidRPr="00A251D6">
        <w:rPr>
          <w:sz w:val="18"/>
          <w:szCs w:val="20"/>
          <w:lang w:val="en-GB"/>
        </w:rPr>
        <w:t>Co-author</w:t>
      </w:r>
      <w:r w:rsidRPr="00A251D6">
        <w:rPr>
          <w:sz w:val="18"/>
          <w:szCs w:val="20"/>
          <w:lang w:val="en-GB"/>
        </w:rPr>
        <w:t xml:space="preserve"> </w:t>
      </w:r>
      <w:r w:rsidR="001A6B03">
        <w:rPr>
          <w:sz w:val="18"/>
          <w:szCs w:val="20"/>
          <w:vertAlign w:val="superscript"/>
          <w:lang w:val="en-GB"/>
        </w:rPr>
        <w:t>(1</w:t>
      </w:r>
      <w:r w:rsidRPr="00A251D6">
        <w:rPr>
          <w:sz w:val="18"/>
          <w:szCs w:val="20"/>
          <w:vertAlign w:val="superscript"/>
          <w:lang w:val="en-GB"/>
        </w:rPr>
        <w:t>)</w:t>
      </w:r>
    </w:p>
    <w:p w:rsidR="00BE76B8" w:rsidRPr="00BD3B7F" w:rsidRDefault="001A6B03" w:rsidP="000E72A2">
      <w:pPr>
        <w:pStyle w:val="Affiliation"/>
        <w:spacing w:before="0" w:after="180"/>
        <w:rPr>
          <w:sz w:val="18"/>
        </w:rPr>
      </w:pPr>
      <w:r w:rsidRPr="00BD3B7F">
        <w:rPr>
          <w:sz w:val="18"/>
          <w:vertAlign w:val="superscript"/>
        </w:rPr>
        <w:t xml:space="preserve"> </w:t>
      </w:r>
      <w:r>
        <w:rPr>
          <w:sz w:val="18"/>
          <w:vertAlign w:val="superscript"/>
        </w:rPr>
        <w:t>(1</w:t>
      </w:r>
      <w:r w:rsidR="00BE76B8" w:rsidRPr="00BD3B7F">
        <w:rPr>
          <w:sz w:val="18"/>
          <w:vertAlign w:val="superscript"/>
        </w:rPr>
        <w:t xml:space="preserve">) </w:t>
      </w:r>
      <w:r>
        <w:rPr>
          <w:sz w:val="18"/>
        </w:rPr>
        <w:t>Department of Civil Engineering, National Institute of Technology Calicut, Kozhikode-673601, Kerala, INDIA.</w:t>
      </w:r>
    </w:p>
    <w:p w:rsidR="007B0F2B" w:rsidRPr="00BD3B7F" w:rsidRDefault="00605CB8" w:rsidP="000E72A2">
      <w:pPr>
        <w:pStyle w:val="Affiliation"/>
        <w:spacing w:before="0"/>
        <w:rPr>
          <w:sz w:val="18"/>
        </w:rPr>
      </w:pPr>
      <w:r w:rsidRPr="00BD3B7F">
        <w:rPr>
          <w:sz w:val="18"/>
          <w:vertAlign w:val="superscript"/>
        </w:rPr>
        <w:t xml:space="preserve"> </w:t>
      </w:r>
      <w:r w:rsidR="007B0F2B" w:rsidRPr="00BD3B7F">
        <w:rPr>
          <w:sz w:val="18"/>
          <w:vertAlign w:val="superscript"/>
        </w:rPr>
        <w:t>*</w:t>
      </w:r>
      <w:r w:rsidRPr="00BD3B7F">
        <w:rPr>
          <w:sz w:val="18"/>
        </w:rPr>
        <w:t xml:space="preserve"> </w:t>
      </w:r>
      <w:r w:rsidR="007B0F2B" w:rsidRPr="00BD3B7F">
        <w:rPr>
          <w:sz w:val="18"/>
        </w:rPr>
        <w:t>Corresponding author</w:t>
      </w:r>
      <w:r w:rsidRPr="00BD3B7F">
        <w:rPr>
          <w:sz w:val="18"/>
        </w:rPr>
        <w:t xml:space="preserve">: </w:t>
      </w:r>
      <w:hyperlink r:id="rId8" w:history="1">
        <w:r w:rsidRPr="00BD3B7F">
          <w:rPr>
            <w:rStyle w:val="Hyperlink"/>
            <w:sz w:val="18"/>
          </w:rPr>
          <w:t>corresponding@author.com</w:t>
        </w:r>
      </w:hyperlink>
    </w:p>
    <w:p w:rsidR="00BE76B8" w:rsidRPr="009A7926" w:rsidRDefault="00BE76B8" w:rsidP="00FC3E5D">
      <w:pPr>
        <w:pStyle w:val="Heading1"/>
        <w:spacing w:before="600"/>
      </w:pPr>
      <w:r w:rsidRPr="009A7926">
        <w:t>A</w:t>
      </w:r>
      <w:r w:rsidR="007F3E60">
        <w:t>BSTRACT</w:t>
      </w:r>
    </w:p>
    <w:p w:rsidR="00BE76B8" w:rsidRPr="00C77908" w:rsidRDefault="00BE76B8" w:rsidP="00C77908">
      <w:pPr>
        <w:pStyle w:val="ListParagraph"/>
      </w:pPr>
      <w:r w:rsidRPr="00C77908">
        <w:t xml:space="preserve">The abstract should be less than </w:t>
      </w:r>
      <w:r w:rsidR="00BC2375">
        <w:t>4</w:t>
      </w:r>
      <w:r w:rsidRPr="00C77908">
        <w:t>00 words.</w:t>
      </w:r>
      <w:r w:rsidR="009B2F26" w:rsidRPr="00C77908">
        <w:t xml:space="preserve"> </w:t>
      </w:r>
      <w:r w:rsidRPr="00C77908">
        <w:t>This document provides information and instructions for preparing a</w:t>
      </w:r>
      <w:r w:rsidR="009249B1">
        <w:t xml:space="preserve"> full length </w:t>
      </w:r>
      <w:r w:rsidRPr="00C77908">
        <w:t xml:space="preserve">paper to be included in the Proceedings of the </w:t>
      </w:r>
      <w:r w:rsidR="009249B1">
        <w:t>Second</w:t>
      </w:r>
      <w:r w:rsidR="007B0F2B" w:rsidRPr="00C77908">
        <w:t xml:space="preserve"> International </w:t>
      </w:r>
      <w:r w:rsidR="009249B1">
        <w:t>Conference on Materials, Mechanics and Structures (ICMMS 2022)</w:t>
      </w:r>
      <w:r w:rsidRPr="00C77908">
        <w:t xml:space="preserve">. The paper </w:t>
      </w:r>
      <w:r w:rsidR="007502EB">
        <w:t>shall</w:t>
      </w:r>
      <w:r w:rsidRPr="00C77908">
        <w:t xml:space="preserve"> be saved as </w:t>
      </w:r>
      <w:r w:rsidR="007B0F2B" w:rsidRPr="00C77908">
        <w:t>“</w:t>
      </w:r>
      <w:r w:rsidRPr="00C77908">
        <w:t>.doc</w:t>
      </w:r>
      <w:r w:rsidR="007B0F2B" w:rsidRPr="00C77908">
        <w:t>x”</w:t>
      </w:r>
      <w:r w:rsidRPr="00C77908">
        <w:t xml:space="preserve"> file. All the instructions as well as the source for the example can be found in the</w:t>
      </w:r>
      <w:r w:rsidR="009249B1">
        <w:t xml:space="preserve"> conference</w:t>
      </w:r>
      <w:r w:rsidRPr="00C77908">
        <w:t xml:space="preserve"> web</w:t>
      </w:r>
      <w:r w:rsidR="007B0F2B" w:rsidRPr="00C77908">
        <w:t xml:space="preserve"> site</w:t>
      </w:r>
      <w:r w:rsidRPr="00C77908">
        <w:t>. The paper should be written following the format of Word template for submission that can be found in t</w:t>
      </w:r>
      <w:r w:rsidR="007B0F2B" w:rsidRPr="00C77908">
        <w:t xml:space="preserve">he </w:t>
      </w:r>
      <w:r w:rsidR="009249B1">
        <w:t>web</w:t>
      </w:r>
      <w:r w:rsidR="007B0F2B" w:rsidRPr="00C77908">
        <w:t>site</w:t>
      </w:r>
      <w:r w:rsidRPr="00C77908">
        <w:t xml:space="preserve">. The </w:t>
      </w:r>
      <w:r w:rsidR="00182A91" w:rsidRPr="00C77908">
        <w:t>organi</w:t>
      </w:r>
      <w:r w:rsidR="00182A91">
        <w:t>s</w:t>
      </w:r>
      <w:r w:rsidR="00182A91" w:rsidRPr="00C77908">
        <w:t xml:space="preserve">ers </w:t>
      </w:r>
      <w:r w:rsidRPr="00C77908">
        <w:t>do not commit themselves to include in the Proceedings any paper received later tha</w:t>
      </w:r>
      <w:r w:rsidR="0055573A" w:rsidRPr="00C77908">
        <w:t xml:space="preserve">n the </w:t>
      </w:r>
      <w:r w:rsidR="00FC3E5D">
        <w:t>manuscript submission</w:t>
      </w:r>
      <w:r w:rsidR="0055573A" w:rsidRPr="00C77908">
        <w:t xml:space="preserve"> deadline.</w:t>
      </w:r>
    </w:p>
    <w:p w:rsidR="00BE76B8" w:rsidRPr="00374259" w:rsidRDefault="00BE76B8" w:rsidP="007F3E60">
      <w:pPr>
        <w:pStyle w:val="Abstract-title"/>
        <w:spacing w:before="240" w:after="480"/>
        <w:outlineLvl w:val="0"/>
        <w:rPr>
          <w:b w:val="0"/>
          <w:sz w:val="18"/>
          <w:szCs w:val="20"/>
          <w:lang w:val="pt-BR"/>
        </w:rPr>
      </w:pPr>
      <w:r w:rsidRPr="00374259">
        <w:rPr>
          <w:sz w:val="18"/>
          <w:szCs w:val="20"/>
          <w:lang w:val="pt-BR"/>
        </w:rPr>
        <w:t>K</w:t>
      </w:r>
      <w:r w:rsidR="007F3E60">
        <w:rPr>
          <w:sz w:val="18"/>
          <w:szCs w:val="20"/>
          <w:lang w:val="pt-BR"/>
        </w:rPr>
        <w:t>EYWORDS</w:t>
      </w:r>
      <w:r w:rsidRPr="00374259">
        <w:rPr>
          <w:sz w:val="18"/>
          <w:szCs w:val="20"/>
          <w:lang w:val="pt-BR"/>
        </w:rPr>
        <w:t xml:space="preserve">: </w:t>
      </w:r>
      <w:r w:rsidRPr="00374259">
        <w:rPr>
          <w:b w:val="0"/>
          <w:sz w:val="18"/>
          <w:szCs w:val="20"/>
          <w:lang w:val="pt-BR"/>
        </w:rPr>
        <w:t>concrete, concrete, concrete, concrete.</w:t>
      </w:r>
    </w:p>
    <w:p w:rsidR="00BE76B8" w:rsidRPr="00E83257" w:rsidRDefault="00BE76B8" w:rsidP="00BE76B8">
      <w:pPr>
        <w:pStyle w:val="Heading1"/>
      </w:pPr>
      <w:r w:rsidRPr="00E83257">
        <w:t>1.</w:t>
      </w:r>
      <w:r w:rsidR="00161D99">
        <w:t xml:space="preserve"> </w:t>
      </w:r>
      <w:r w:rsidRPr="00E83257">
        <w:t>Introduction</w:t>
      </w:r>
    </w:p>
    <w:p w:rsidR="00BE76B8" w:rsidRDefault="00BE76B8" w:rsidP="00C77908">
      <w:pPr>
        <w:pStyle w:val="ListParagraph"/>
      </w:pPr>
      <w:r w:rsidRPr="00C1373B">
        <w:t xml:space="preserve">Authors should submit the paper electronically </w:t>
      </w:r>
      <w:r w:rsidRPr="00C1373B">
        <w:rPr>
          <w:b/>
          <w:bCs/>
        </w:rPr>
        <w:t xml:space="preserve">in </w:t>
      </w:r>
      <w:r w:rsidR="0041539B">
        <w:rPr>
          <w:b/>
          <w:bCs/>
        </w:rPr>
        <w:t>PDF</w:t>
      </w:r>
      <w:r w:rsidRPr="00C1373B">
        <w:rPr>
          <w:b/>
          <w:bCs/>
        </w:rPr>
        <w:t xml:space="preserve"> file</w:t>
      </w:r>
      <w:r w:rsidR="00C1373B" w:rsidRPr="00C1373B">
        <w:t xml:space="preserve"> </w:t>
      </w:r>
      <w:r w:rsidR="009249B1">
        <w:t>through the OCS platform of Springer</w:t>
      </w:r>
      <w:r w:rsidR="00755E59" w:rsidRPr="00C1373B">
        <w:t xml:space="preserve"> before </w:t>
      </w:r>
      <w:r w:rsidR="009249B1">
        <w:rPr>
          <w:b/>
        </w:rPr>
        <w:t>17</w:t>
      </w:r>
      <w:r w:rsidR="00755E59" w:rsidRPr="00C1373B">
        <w:rPr>
          <w:b/>
          <w:vertAlign w:val="superscript"/>
        </w:rPr>
        <w:t>th</w:t>
      </w:r>
      <w:r w:rsidR="009249B1">
        <w:rPr>
          <w:b/>
          <w:vertAlign w:val="superscript"/>
        </w:rPr>
        <w:t xml:space="preserve"> </w:t>
      </w:r>
      <w:r w:rsidR="009249B1">
        <w:rPr>
          <w:b/>
        </w:rPr>
        <w:t>October</w:t>
      </w:r>
      <w:r w:rsidR="00755E59" w:rsidRPr="00C1373B">
        <w:rPr>
          <w:b/>
        </w:rPr>
        <w:t>, 20</w:t>
      </w:r>
      <w:r w:rsidR="00755E59">
        <w:rPr>
          <w:b/>
        </w:rPr>
        <w:t>2</w:t>
      </w:r>
      <w:r w:rsidR="007502EB">
        <w:rPr>
          <w:b/>
        </w:rPr>
        <w:t>1</w:t>
      </w:r>
      <w:r w:rsidRPr="00C1373B">
        <w:t>. The Paper should be</w:t>
      </w:r>
      <w:r w:rsidRPr="003B4CD2">
        <w:t xml:space="preserve"> written </w:t>
      </w:r>
      <w:r w:rsidR="00E35647">
        <w:t xml:space="preserve">in </w:t>
      </w:r>
      <w:r w:rsidR="00E35647" w:rsidRPr="003B4CD2">
        <w:t xml:space="preserve">Word </w:t>
      </w:r>
      <w:r w:rsidRPr="003B4CD2">
        <w:t xml:space="preserve">following the format </w:t>
      </w:r>
      <w:r w:rsidR="00E35647">
        <w:t>instructions given in this manuscript Template</w:t>
      </w:r>
      <w:r w:rsidRPr="003B4CD2">
        <w:t xml:space="preserve">. The </w:t>
      </w:r>
      <w:r w:rsidR="00182A91" w:rsidRPr="003B4CD2">
        <w:t>organi</w:t>
      </w:r>
      <w:r w:rsidR="00182A91">
        <w:t>s</w:t>
      </w:r>
      <w:r w:rsidR="00182A91" w:rsidRPr="003B4CD2">
        <w:t xml:space="preserve">ers </w:t>
      </w:r>
      <w:r w:rsidRPr="003B4CD2">
        <w:t>do not commit themselves to include in the Proceedings any paper received later than the above-mentioned deadline. At least one of the authors must register and pay his</w:t>
      </w:r>
      <w:r w:rsidR="00182A91">
        <w:t>/her</w:t>
      </w:r>
      <w:r w:rsidRPr="003B4CD2">
        <w:t xml:space="preserve"> registration fee </w:t>
      </w:r>
      <w:r w:rsidRPr="00C1373B">
        <w:t>for</w:t>
      </w:r>
      <w:r w:rsidRPr="003B4CD2">
        <w:t xml:space="preserve"> their paper to be included in the final programme of the Conference.</w:t>
      </w:r>
    </w:p>
    <w:p w:rsidR="00BE76B8" w:rsidRPr="00E83257" w:rsidRDefault="00BE76B8" w:rsidP="00BE76B8">
      <w:pPr>
        <w:pStyle w:val="Heading1"/>
      </w:pPr>
      <w:r w:rsidRPr="00E83257">
        <w:t>2.</w:t>
      </w:r>
      <w:r w:rsidR="00161D99">
        <w:t xml:space="preserve"> </w:t>
      </w:r>
      <w:r w:rsidRPr="00E83257">
        <w:t>General specifications</w:t>
      </w:r>
    </w:p>
    <w:p w:rsidR="00BE76B8" w:rsidRPr="003B4CD2" w:rsidRDefault="00BE76B8" w:rsidP="00C77908">
      <w:pPr>
        <w:pStyle w:val="ListParagraph"/>
      </w:pPr>
      <w:r w:rsidRPr="003B4CD2">
        <w:t xml:space="preserve">The paper must be written </w:t>
      </w:r>
      <w:r w:rsidRPr="003B4CD2">
        <w:rPr>
          <w:b/>
          <w:bCs/>
        </w:rPr>
        <w:t>in English</w:t>
      </w:r>
      <w:r w:rsidRPr="003B4CD2">
        <w:t xml:space="preserve">. The document </w:t>
      </w:r>
      <w:r w:rsidRPr="00C1373B">
        <w:t xml:space="preserve">size is </w:t>
      </w:r>
      <w:r w:rsidRPr="00C1373B">
        <w:rPr>
          <w:u w:val="single"/>
        </w:rPr>
        <w:t>17 cm x 24 cm</w:t>
      </w:r>
      <w:r w:rsidRPr="00C1373B">
        <w:t>.</w:t>
      </w:r>
      <w:r w:rsidRPr="003B4CD2">
        <w:t xml:space="preserve"> All text including </w:t>
      </w:r>
      <w:r w:rsidRPr="002C1028">
        <w:t xml:space="preserve">tables and graphics must fit into a </w:t>
      </w:r>
      <w:r w:rsidRPr="002C1028">
        <w:rPr>
          <w:u w:val="single"/>
        </w:rPr>
        <w:t>printing box of 1</w:t>
      </w:r>
      <w:r w:rsidR="002C1028" w:rsidRPr="002C1028">
        <w:rPr>
          <w:u w:val="single"/>
        </w:rPr>
        <w:t>3</w:t>
      </w:r>
      <w:r w:rsidRPr="002C1028">
        <w:rPr>
          <w:u w:val="single"/>
        </w:rPr>
        <w:t xml:space="preserve"> cm x </w:t>
      </w:r>
      <w:r w:rsidR="002C1028" w:rsidRPr="002C1028">
        <w:rPr>
          <w:u w:val="single"/>
        </w:rPr>
        <w:t>18</w:t>
      </w:r>
      <w:r w:rsidRPr="002C1028">
        <w:rPr>
          <w:u w:val="single"/>
        </w:rPr>
        <w:t>.5 cm</w:t>
      </w:r>
      <w:r w:rsidRPr="002C1028">
        <w:t xml:space="preserve">. The top margin </w:t>
      </w:r>
      <w:r w:rsidR="002C1028" w:rsidRPr="002C1028">
        <w:t>is</w:t>
      </w:r>
      <w:r w:rsidRPr="002C1028">
        <w:t xml:space="preserve"> 3.</w:t>
      </w:r>
      <w:r w:rsidR="002C1028" w:rsidRPr="002C1028">
        <w:t>5</w:t>
      </w:r>
      <w:r w:rsidRPr="002C1028">
        <w:t xml:space="preserve"> cm</w:t>
      </w:r>
      <w:r w:rsidR="002C1028" w:rsidRPr="002C1028">
        <w:t xml:space="preserve"> and the</w:t>
      </w:r>
      <w:r w:rsidR="002C1028">
        <w:t xml:space="preserve"> bottom margin is 2.0 mm</w:t>
      </w:r>
      <w:r w:rsidRPr="003B4CD2">
        <w:t xml:space="preserve">. The </w:t>
      </w:r>
      <w:r w:rsidR="002C1028">
        <w:t>both sides</w:t>
      </w:r>
      <w:r w:rsidRPr="003B4CD2">
        <w:t xml:space="preserve"> margin </w:t>
      </w:r>
      <w:r w:rsidRPr="002C1028">
        <w:t xml:space="preserve">is </w:t>
      </w:r>
      <w:r w:rsidR="002C1028" w:rsidRPr="002C1028">
        <w:rPr>
          <w:bCs/>
        </w:rPr>
        <w:t>2</w:t>
      </w:r>
      <w:r w:rsidRPr="002C1028">
        <w:rPr>
          <w:bCs/>
        </w:rPr>
        <w:t xml:space="preserve"> cm.</w:t>
      </w:r>
      <w:r w:rsidRPr="002C1028">
        <w:t xml:space="preserve"> All the paper</w:t>
      </w:r>
      <w:r w:rsidRPr="003B4CD2">
        <w:t xml:space="preserve"> should be written in Times New Roman font (</w:t>
      </w:r>
      <w:r w:rsidRPr="003B4CD2">
        <w:rPr>
          <w:b/>
          <w:bCs/>
          <w:u w:val="single"/>
        </w:rPr>
        <w:t>also for font used in Excel charts, diagrams or figures</w:t>
      </w:r>
      <w:r w:rsidRPr="003B4CD2">
        <w:t xml:space="preserve">). The authors should pay attention to the </w:t>
      </w:r>
      <w:r w:rsidR="002C1028" w:rsidRPr="003B4CD2">
        <w:t xml:space="preserve">THICKNESS </w:t>
      </w:r>
      <w:r w:rsidRPr="003B4CD2">
        <w:t xml:space="preserve">of lines in graphics, which should not be less than </w:t>
      </w:r>
      <w:r w:rsidR="002C1028">
        <w:t>½ pt</w:t>
      </w:r>
      <w:r w:rsidR="002C1028" w:rsidRPr="003B4CD2">
        <w:t xml:space="preserve"> </w:t>
      </w:r>
      <w:r w:rsidRPr="003B4CD2">
        <w:t xml:space="preserve">at the paper, for being visible in the final pdf file. The paper including figures, tables and references must have a minimum length of 6 pages and must not exceed </w:t>
      </w:r>
      <w:r w:rsidRPr="003B4CD2">
        <w:rPr>
          <w:b/>
          <w:bCs/>
        </w:rPr>
        <w:t>1</w:t>
      </w:r>
      <w:r w:rsidR="00605CB8">
        <w:rPr>
          <w:b/>
          <w:bCs/>
        </w:rPr>
        <w:t>0</w:t>
      </w:r>
      <w:r w:rsidRPr="003B4CD2">
        <w:rPr>
          <w:b/>
          <w:bCs/>
        </w:rPr>
        <w:t xml:space="preserve"> pages</w:t>
      </w:r>
      <w:r w:rsidRPr="003B4CD2">
        <w:t>.</w:t>
      </w:r>
    </w:p>
    <w:p w:rsidR="00BE76B8" w:rsidRPr="00E83257" w:rsidRDefault="00BE76B8" w:rsidP="00BE76B8">
      <w:pPr>
        <w:pStyle w:val="Heading1"/>
      </w:pPr>
      <w:r w:rsidRPr="00E83257">
        <w:lastRenderedPageBreak/>
        <w:t>3.</w:t>
      </w:r>
      <w:r w:rsidR="00161D99">
        <w:t xml:space="preserve"> </w:t>
      </w:r>
      <w:r w:rsidRPr="00E83257">
        <w:t>Title, authors, affiliation</w:t>
      </w:r>
    </w:p>
    <w:p w:rsidR="00BE76B8" w:rsidRPr="003B4CD2" w:rsidRDefault="00BE76B8" w:rsidP="00C77908">
      <w:pPr>
        <w:pStyle w:val="ListParagraph"/>
      </w:pPr>
      <w:r w:rsidRPr="003B4CD2">
        <w:t>The page one of the paper starts with the title of the paper, the authors, affiliation, the Abstract</w:t>
      </w:r>
      <w:r w:rsidR="009A7926">
        <w:t>, the keywords and finally the paper</w:t>
      </w:r>
      <w:r w:rsidRPr="003B4CD2">
        <w:t>. The first line of the title is located 2 cm (60 points) from the top of the printing box.</w:t>
      </w:r>
    </w:p>
    <w:p w:rsidR="00BE76B8" w:rsidRPr="00E83257" w:rsidRDefault="00BE76B8" w:rsidP="00BE76B8">
      <w:pPr>
        <w:pStyle w:val="Heading2"/>
      </w:pPr>
      <w:r w:rsidRPr="00E83257">
        <w:t>3.1</w:t>
      </w:r>
      <w:r w:rsidR="00161D99">
        <w:t xml:space="preserve">. </w:t>
      </w:r>
      <w:r w:rsidRPr="00E83257">
        <w:t>Title</w:t>
      </w:r>
    </w:p>
    <w:p w:rsidR="00BE76B8" w:rsidRPr="00C77908" w:rsidRDefault="00BE76B8" w:rsidP="00C77908">
      <w:pPr>
        <w:pStyle w:val="ListParagraph"/>
      </w:pPr>
      <w:r w:rsidRPr="00C77908">
        <w:t xml:space="preserve">The title should be written left aligned, in 12 pt, boldface Times (New) Roman, all capital letters. It should be single spaced if the title is more than </w:t>
      </w:r>
      <w:r w:rsidR="003D129A" w:rsidRPr="00C77908">
        <w:t>one-line</w:t>
      </w:r>
      <w:r w:rsidRPr="00C77908">
        <w:t xml:space="preserve"> long.</w:t>
      </w:r>
    </w:p>
    <w:p w:rsidR="00BE76B8" w:rsidRPr="00E83257" w:rsidRDefault="00BE76B8" w:rsidP="00BE76B8">
      <w:pPr>
        <w:pStyle w:val="Heading2"/>
      </w:pPr>
      <w:r w:rsidRPr="00E83257">
        <w:t>3.2</w:t>
      </w:r>
      <w:r w:rsidR="00161D99">
        <w:t xml:space="preserve">. </w:t>
      </w:r>
      <w:r w:rsidR="000E72A2">
        <w:t>Author</w:t>
      </w:r>
      <w:r w:rsidRPr="00E83257">
        <w:t>(s)</w:t>
      </w:r>
    </w:p>
    <w:p w:rsidR="00BE76B8" w:rsidRPr="003B4CD2" w:rsidRDefault="00BE76B8" w:rsidP="00C77908">
      <w:pPr>
        <w:pStyle w:val="ListParagraph"/>
      </w:pPr>
      <w:r w:rsidRPr="003B4CD2">
        <w:t xml:space="preserve">The author's name should include first name, middle initial and surname. It should be written left aligned, in </w:t>
      </w:r>
      <w:r w:rsidR="00A251D6">
        <w:t>9</w:t>
      </w:r>
      <w:r w:rsidRPr="003B4CD2">
        <w:t xml:space="preserve"> pt boldface Times (New) Roman, 12 pt below the title.</w:t>
      </w:r>
    </w:p>
    <w:p w:rsidR="00BE76B8" w:rsidRPr="00E83257" w:rsidRDefault="00BE76B8" w:rsidP="00BE76B8">
      <w:pPr>
        <w:pStyle w:val="Heading2"/>
      </w:pPr>
      <w:r w:rsidRPr="00E83257">
        <w:t>3.3</w:t>
      </w:r>
      <w:r w:rsidR="00161D99">
        <w:t xml:space="preserve">. </w:t>
      </w:r>
      <w:r w:rsidRPr="00E83257">
        <w:t>Affiliation</w:t>
      </w:r>
    </w:p>
    <w:p w:rsidR="00BE76B8" w:rsidRPr="0098610D" w:rsidRDefault="00BE76B8" w:rsidP="00C77908">
      <w:pPr>
        <w:pStyle w:val="ListParagraph"/>
      </w:pPr>
      <w:r w:rsidRPr="0098610D">
        <w:t xml:space="preserve">Author's affiliation should be written left aligned, in </w:t>
      </w:r>
      <w:r w:rsidR="009A7926" w:rsidRPr="0098610D">
        <w:t>9</w:t>
      </w:r>
      <w:r w:rsidRPr="0098610D">
        <w:t xml:space="preserve"> pt Times (New) Roman, 12 pt below the list of authors. A </w:t>
      </w:r>
      <w:r w:rsidR="00A251D6" w:rsidRPr="0098610D">
        <w:t>3</w:t>
      </w:r>
      <w:r w:rsidRPr="0098610D">
        <w:t xml:space="preserve"> pt space should separate two different affiliations.</w:t>
      </w:r>
    </w:p>
    <w:p w:rsidR="00BD3B7F" w:rsidRPr="0098610D" w:rsidRDefault="00BD3B7F" w:rsidP="00BD3B7F">
      <w:pPr>
        <w:pStyle w:val="Heading2"/>
      </w:pPr>
      <w:r w:rsidRPr="0098610D">
        <w:t>3.4</w:t>
      </w:r>
      <w:r w:rsidR="00161D99">
        <w:t xml:space="preserve">. </w:t>
      </w:r>
      <w:r w:rsidRPr="0098610D">
        <w:t>Corresponding author</w:t>
      </w:r>
    </w:p>
    <w:p w:rsidR="00BD3B7F" w:rsidRPr="003B4CD2" w:rsidRDefault="00BD3B7F" w:rsidP="00C77908">
      <w:pPr>
        <w:pStyle w:val="ListParagraph"/>
      </w:pPr>
      <w:r w:rsidRPr="0098610D">
        <w:t xml:space="preserve">Corresponding author must be marked </w:t>
      </w:r>
      <w:r w:rsidR="0098610D" w:rsidRPr="0098610D">
        <w:t>(</w:t>
      </w:r>
      <w:r w:rsidRPr="0098610D">
        <w:rPr>
          <w:vertAlign w:val="superscript"/>
        </w:rPr>
        <w:t>*</w:t>
      </w:r>
      <w:r w:rsidR="0098610D" w:rsidRPr="0098610D">
        <w:t xml:space="preserve">) </w:t>
      </w:r>
      <w:r w:rsidRPr="0098610D">
        <w:t xml:space="preserve">and should be written left aligned, in 9 pt Times (New) Roman, </w:t>
      </w:r>
      <w:r w:rsidR="0098610D" w:rsidRPr="0098610D">
        <w:t>9</w:t>
      </w:r>
      <w:r w:rsidRPr="0098610D">
        <w:t xml:space="preserve"> pt below the list of </w:t>
      </w:r>
      <w:r w:rsidR="00784FDF" w:rsidRPr="0098610D">
        <w:t>affiliations</w:t>
      </w:r>
      <w:r w:rsidRPr="0098610D">
        <w:t xml:space="preserve">. </w:t>
      </w:r>
      <w:r w:rsidR="00784FDF" w:rsidRPr="0098610D">
        <w:t xml:space="preserve">The e-mail address of the corresponding author must be </w:t>
      </w:r>
      <w:r w:rsidR="0098610D" w:rsidRPr="0098610D">
        <w:t>included</w:t>
      </w:r>
      <w:r w:rsidRPr="0098610D">
        <w:t>.</w:t>
      </w:r>
    </w:p>
    <w:p w:rsidR="00BE76B8" w:rsidRPr="00E83257" w:rsidRDefault="00BE76B8" w:rsidP="00BE76B8">
      <w:pPr>
        <w:pStyle w:val="Heading2"/>
      </w:pPr>
      <w:r w:rsidRPr="00E83257">
        <w:t>3.</w:t>
      </w:r>
      <w:r w:rsidR="00BD3B7F">
        <w:t>5</w:t>
      </w:r>
      <w:r w:rsidR="00161D99">
        <w:t xml:space="preserve">. </w:t>
      </w:r>
      <w:r w:rsidRPr="00E83257">
        <w:t>Abstract</w:t>
      </w:r>
    </w:p>
    <w:p w:rsidR="0055573A" w:rsidRPr="003B4CD2" w:rsidRDefault="00BE76B8" w:rsidP="00C77908">
      <w:pPr>
        <w:pStyle w:val="ListParagraph"/>
      </w:pPr>
      <w:r w:rsidRPr="003B4CD2">
        <w:t xml:space="preserve">Use </w:t>
      </w:r>
      <w:r w:rsidR="009A7926">
        <w:t>9</w:t>
      </w:r>
      <w:r w:rsidRPr="003B4CD2">
        <w:t xml:space="preserve"> pt Times (New) Roman for the abstract. The word Abstract must be set in Times (New) Rom</w:t>
      </w:r>
      <w:r w:rsidR="0055573A" w:rsidRPr="003B4CD2">
        <w:t xml:space="preserve">an </w:t>
      </w:r>
      <w:r w:rsidR="009A7926">
        <w:t>9</w:t>
      </w:r>
      <w:r w:rsidR="0055573A" w:rsidRPr="003B4CD2">
        <w:t xml:space="preserve"> boldface</w:t>
      </w:r>
      <w:r w:rsidR="000E72A2">
        <w:t xml:space="preserve"> in capital</w:t>
      </w:r>
      <w:r w:rsidR="0055573A" w:rsidRPr="003B4CD2">
        <w:t xml:space="preserve">, not </w:t>
      </w:r>
      <w:r w:rsidR="00182A91" w:rsidRPr="003B4CD2">
        <w:t>italici</w:t>
      </w:r>
      <w:r w:rsidR="00182A91">
        <w:t>s</w:t>
      </w:r>
      <w:r w:rsidR="00182A91" w:rsidRPr="003B4CD2">
        <w:t xml:space="preserve">ed </w:t>
      </w:r>
      <w:r w:rsidR="0055573A" w:rsidRPr="003B4CD2">
        <w:t>and located 1 cm (30 points) from the last affiliation.</w:t>
      </w:r>
      <w:r w:rsidR="000E72A2">
        <w:t xml:space="preserve"> </w:t>
      </w:r>
    </w:p>
    <w:p w:rsidR="00BE42F8" w:rsidRPr="003B4CD2" w:rsidRDefault="00BE76B8" w:rsidP="00BE42F8">
      <w:pPr>
        <w:pStyle w:val="ListParagraph"/>
      </w:pPr>
      <w:r w:rsidRPr="003B4CD2">
        <w:t>The abstract text should be justified and separated 1</w:t>
      </w:r>
      <w:r w:rsidR="0055573A" w:rsidRPr="003B4CD2">
        <w:t>2</w:t>
      </w:r>
      <w:r w:rsidRPr="003B4CD2">
        <w:t xml:space="preserve"> pt from the keywords, as shown in the previous page of these instructions. The abstract should neither be </w:t>
      </w:r>
      <w:r w:rsidR="0055573A" w:rsidRPr="003B4CD2">
        <w:t>more t</w:t>
      </w:r>
      <w:r w:rsidRPr="003B4CD2">
        <w:t>han 200 words nor exceed the first page of the paper.</w:t>
      </w:r>
      <w:r w:rsidR="00BE42F8">
        <w:t xml:space="preserve"> A 24 pt space should separate the keywords and the first main heading.</w:t>
      </w:r>
    </w:p>
    <w:p w:rsidR="00BE76B8" w:rsidRDefault="00BE76B8" w:rsidP="00BE76B8">
      <w:pPr>
        <w:pStyle w:val="Heading1"/>
      </w:pPr>
      <w:r w:rsidRPr="00E83257">
        <w:t>4.</w:t>
      </w:r>
      <w:r w:rsidR="00161D99">
        <w:t xml:space="preserve"> </w:t>
      </w:r>
      <w:r w:rsidRPr="00E83257">
        <w:t>Headings</w:t>
      </w:r>
    </w:p>
    <w:p w:rsidR="009A7926" w:rsidRPr="009A7926" w:rsidRDefault="009A7926" w:rsidP="00C77908">
      <w:pPr>
        <w:pStyle w:val="ListParagraph"/>
      </w:pPr>
      <w:r>
        <w:t xml:space="preserve">The </w:t>
      </w:r>
      <w:r w:rsidR="00BE42F8">
        <w:t>h</w:t>
      </w:r>
      <w:r>
        <w:t>eadings must fit the following rules.</w:t>
      </w:r>
    </w:p>
    <w:p w:rsidR="00BE76B8" w:rsidRPr="00E83257" w:rsidRDefault="00BE76B8" w:rsidP="00BE76B8">
      <w:pPr>
        <w:pStyle w:val="Heading2"/>
      </w:pPr>
      <w:r w:rsidRPr="00E83257">
        <w:t>4.1</w:t>
      </w:r>
      <w:r w:rsidR="00161D99">
        <w:t xml:space="preserve">. </w:t>
      </w:r>
      <w:r w:rsidRPr="00E83257">
        <w:t>Main headings</w:t>
      </w:r>
    </w:p>
    <w:p w:rsidR="00BE76B8" w:rsidRPr="003B4CD2" w:rsidRDefault="00BE76B8" w:rsidP="00C77908">
      <w:pPr>
        <w:pStyle w:val="ListParagraph"/>
      </w:pPr>
      <w:r w:rsidRPr="003B4CD2">
        <w:t xml:space="preserve">The main headings should be written left aligned, in </w:t>
      </w:r>
      <w:r w:rsidR="009A7926">
        <w:t>9</w:t>
      </w:r>
      <w:r w:rsidRPr="003B4CD2">
        <w:t xml:space="preserve"> pt, boldface in capital. There should be a 12 pt space before and 3 pt after the main headings.</w:t>
      </w:r>
    </w:p>
    <w:p w:rsidR="00BE76B8" w:rsidRPr="00E83257" w:rsidRDefault="00BE76B8" w:rsidP="00BE76B8">
      <w:pPr>
        <w:pStyle w:val="Heading2"/>
      </w:pPr>
      <w:r w:rsidRPr="00E83257">
        <w:t>4.2</w:t>
      </w:r>
      <w:r w:rsidR="00161D99">
        <w:t xml:space="preserve">. </w:t>
      </w:r>
      <w:r w:rsidRPr="00E83257">
        <w:t>Secondary headings</w:t>
      </w:r>
    </w:p>
    <w:p w:rsidR="00BE76B8" w:rsidRDefault="00BE76B8" w:rsidP="00C77908">
      <w:pPr>
        <w:pStyle w:val="ListParagraph"/>
      </w:pPr>
      <w:r w:rsidRPr="003B4CD2">
        <w:t xml:space="preserve">Secondary headings should be written left aligned, </w:t>
      </w:r>
      <w:r w:rsidR="009A7926">
        <w:t>9</w:t>
      </w:r>
      <w:r w:rsidRPr="003B4CD2">
        <w:t xml:space="preserve"> pt, boldface Times (New) Roman, with an initial capital for first word only. There should be a </w:t>
      </w:r>
      <w:r w:rsidR="009A7926">
        <w:t>9</w:t>
      </w:r>
      <w:r w:rsidRPr="003B4CD2">
        <w:t xml:space="preserve"> pt space before and 0 pt after the secondary headings.</w:t>
      </w:r>
    </w:p>
    <w:p w:rsidR="00755E59" w:rsidRPr="00755E59" w:rsidRDefault="00755E59" w:rsidP="00755E59">
      <w:pPr>
        <w:pStyle w:val="Heading3"/>
      </w:pPr>
      <w:r w:rsidRPr="00755E59">
        <w:t>4.2.1</w:t>
      </w:r>
      <w:r w:rsidR="00161D99">
        <w:t xml:space="preserve">. </w:t>
      </w:r>
      <w:r w:rsidRPr="00755E59">
        <w:t>Tertiary headings</w:t>
      </w:r>
    </w:p>
    <w:p w:rsidR="00755E59" w:rsidRPr="00755E59" w:rsidRDefault="00563682" w:rsidP="00C77908">
      <w:pPr>
        <w:pStyle w:val="ListParagraph"/>
      </w:pPr>
      <w:r>
        <w:t>Tertiary</w:t>
      </w:r>
      <w:r w:rsidR="00755E59" w:rsidRPr="003B4CD2">
        <w:t xml:space="preserve"> headings should be written left aligned, </w:t>
      </w:r>
      <w:r w:rsidR="00755E59">
        <w:t>9</w:t>
      </w:r>
      <w:r w:rsidR="00755E59" w:rsidRPr="003B4CD2">
        <w:t xml:space="preserve"> pt, </w:t>
      </w:r>
      <w:r w:rsidR="00BE42F8">
        <w:t>regular</w:t>
      </w:r>
      <w:r w:rsidR="00605CB8">
        <w:t xml:space="preserve"> </w:t>
      </w:r>
      <w:r w:rsidR="00755E59" w:rsidRPr="003B4CD2">
        <w:t xml:space="preserve">Times (New) Roman, with an initial capital for first word only. There should be a </w:t>
      </w:r>
      <w:r w:rsidR="00755E59">
        <w:t>9</w:t>
      </w:r>
      <w:r w:rsidR="00755E59" w:rsidRPr="003B4CD2">
        <w:t xml:space="preserve"> pt space before and 0 pt after the secondary headings.</w:t>
      </w:r>
    </w:p>
    <w:p w:rsidR="00BE76B8" w:rsidRPr="00E83257" w:rsidRDefault="00BE76B8" w:rsidP="00BE76B8">
      <w:pPr>
        <w:pStyle w:val="Heading1"/>
      </w:pPr>
      <w:r w:rsidRPr="00E83257">
        <w:lastRenderedPageBreak/>
        <w:t>5.</w:t>
      </w:r>
      <w:r w:rsidR="00161D99">
        <w:t xml:space="preserve"> </w:t>
      </w:r>
      <w:r w:rsidRPr="00E83257">
        <w:t>Text</w:t>
      </w:r>
    </w:p>
    <w:p w:rsidR="00BE76B8" w:rsidRPr="003B4CD2" w:rsidRDefault="00BE76B8" w:rsidP="00E35647">
      <w:pPr>
        <w:pStyle w:val="ListParagraph"/>
      </w:pPr>
      <w:r w:rsidRPr="003B4CD2">
        <w:t xml:space="preserve">The normal text should be written single-spaced, justified, using </w:t>
      </w:r>
      <w:r w:rsidR="009A7926">
        <w:t>9</w:t>
      </w:r>
      <w:r w:rsidRPr="003B4CD2">
        <w:t xml:space="preserve"> pt Times (New) Roman in one column. There is </w:t>
      </w:r>
      <w:r w:rsidR="00E35647">
        <w:t>a 3</w:t>
      </w:r>
      <w:r w:rsidR="00E35647" w:rsidRPr="003B4CD2">
        <w:t xml:space="preserve"> pt space</w:t>
      </w:r>
      <w:r w:rsidR="00E35647" w:rsidRPr="003B4CD2" w:rsidDel="00E35647">
        <w:t xml:space="preserve"> </w:t>
      </w:r>
      <w:r w:rsidRPr="003B4CD2">
        <w:t>inter-paragraph spacing.</w:t>
      </w:r>
      <w:r w:rsidR="00356410">
        <w:t xml:space="preserve"> Citations in square brackets, in order of appearance.</w:t>
      </w:r>
    </w:p>
    <w:p w:rsidR="00BE76B8" w:rsidRPr="00E83257" w:rsidRDefault="00BE76B8" w:rsidP="00BE76B8">
      <w:pPr>
        <w:pStyle w:val="Heading1"/>
      </w:pPr>
      <w:r w:rsidRPr="00E83257">
        <w:t>6.</w:t>
      </w:r>
      <w:r w:rsidR="00161D99">
        <w:t xml:space="preserve"> </w:t>
      </w:r>
      <w:r w:rsidRPr="00E83257">
        <w:t>Page numbers</w:t>
      </w:r>
    </w:p>
    <w:p w:rsidR="00BE76B8" w:rsidRPr="009A7926" w:rsidRDefault="00C937DE" w:rsidP="00C77908">
      <w:pPr>
        <w:pStyle w:val="ListParagraph"/>
      </w:pPr>
      <w:r>
        <w:t>No page number is needed at paper submission.</w:t>
      </w:r>
      <w:r w:rsidR="00A251D6" w:rsidRPr="00A251D6">
        <w:t xml:space="preserve"> </w:t>
      </w:r>
      <w:r w:rsidR="00A251D6">
        <w:t>P</w:t>
      </w:r>
      <w:r w:rsidR="00A251D6" w:rsidRPr="009A7926">
        <w:t>age number</w:t>
      </w:r>
      <w:r w:rsidR="00A251D6">
        <w:t>s</w:t>
      </w:r>
      <w:r w:rsidR="00A251D6" w:rsidRPr="009A7926">
        <w:t xml:space="preserve"> will be added </w:t>
      </w:r>
      <w:r w:rsidR="00A251D6">
        <w:t>by the editors</w:t>
      </w:r>
      <w:r w:rsidR="00A251D6" w:rsidRPr="009A7926">
        <w:t>.</w:t>
      </w:r>
    </w:p>
    <w:p w:rsidR="00C937DE" w:rsidRPr="00E83257" w:rsidRDefault="00C937DE" w:rsidP="00C937DE">
      <w:pPr>
        <w:pStyle w:val="Heading1"/>
      </w:pPr>
      <w:r>
        <w:t>7</w:t>
      </w:r>
      <w:r w:rsidRPr="00E83257">
        <w:t>.</w:t>
      </w:r>
      <w:r w:rsidR="00161D99">
        <w:t xml:space="preserve"> </w:t>
      </w:r>
      <w:r w:rsidRPr="00E83257">
        <w:t>Equations and units</w:t>
      </w:r>
    </w:p>
    <w:p w:rsidR="00BE42F8" w:rsidRDefault="00BE42F8" w:rsidP="00C77908">
      <w:pPr>
        <w:pStyle w:val="ListParagraph"/>
      </w:pPr>
      <w:r>
        <w:t>Equations s</w:t>
      </w:r>
      <w:r w:rsidRPr="00BE42F8">
        <w:t>hould be written using the formula editor of the used text processor, left aligned in lines and numbered with consecutive Arabic num</w:t>
      </w:r>
      <w:r>
        <w:t>ber</w:t>
      </w:r>
      <w:r w:rsidRPr="00BE42F8">
        <w:t>s in round brackets aligned with the right margin</w:t>
      </w:r>
      <w:r w:rsidR="002630CC">
        <w:t xml:space="preserve"> and </w:t>
      </w:r>
      <w:r w:rsidR="002630CC" w:rsidRPr="003B4CD2">
        <w:t>leaving a 6 pt space above and below to separate it from the surrounding text.</w:t>
      </w:r>
      <w:r w:rsidRPr="00BE42F8">
        <w:t xml:space="preserve"> Formulas should be separated with 1 empty line from the other text. Use SI units. Use correct abbreviations for unit ("%" and not "percent").</w:t>
      </w:r>
    </w:p>
    <w:p w:rsidR="00BE42F8" w:rsidRDefault="00BE42F8" w:rsidP="00C77908">
      <w:pPr>
        <w:pStyle w:val="ListParagraph"/>
      </w:pPr>
      <w:r w:rsidRPr="00BE42F8">
        <w:t>As a reference, next equation format (inside a table) can be used for MS Word:</w:t>
      </w:r>
    </w:p>
    <w:tbl>
      <w:tblPr>
        <w:tblW w:w="7441" w:type="dxa"/>
        <w:tblLayout w:type="fixed"/>
        <w:tblCellMar>
          <w:left w:w="70" w:type="dxa"/>
          <w:right w:w="70" w:type="dxa"/>
        </w:tblCellMar>
        <w:tblLook w:val="0000" w:firstRow="0" w:lastRow="0" w:firstColumn="0" w:lastColumn="0" w:noHBand="0" w:noVBand="0"/>
      </w:tblPr>
      <w:tblGrid>
        <w:gridCol w:w="6874"/>
        <w:gridCol w:w="567"/>
      </w:tblGrid>
      <w:tr w:rsidR="002630CC" w:rsidRPr="003B4CD2" w:rsidTr="002630CC">
        <w:trPr>
          <w:cantSplit/>
          <w:trHeight w:val="283"/>
        </w:trPr>
        <w:tc>
          <w:tcPr>
            <w:tcW w:w="6874" w:type="dxa"/>
            <w:tcBorders>
              <w:top w:val="nil"/>
              <w:left w:val="nil"/>
              <w:bottom w:val="nil"/>
              <w:right w:val="nil"/>
            </w:tcBorders>
          </w:tcPr>
          <w:p w:rsidR="002630CC" w:rsidRPr="002630CC" w:rsidRDefault="002630CC" w:rsidP="00BC2375">
            <w:pPr>
              <w:pStyle w:val="ListParagraph"/>
              <w:spacing w:before="120" w:after="120"/>
              <w:rPr>
                <w:szCs w:val="20"/>
              </w:rPr>
            </w:pPr>
            <m:oMathPara>
              <m:oMathParaPr>
                <m:jc m:val="left"/>
              </m:oMathParaPr>
              <m:oMath>
                <m:r>
                  <w:rPr>
                    <w:rFonts w:ascii="Cambria Math" w:hAnsi="Cambria Math"/>
                    <w:lang w:eastAsia="pl-PL"/>
                  </w:rPr>
                  <m:t>A</m:t>
                </m:r>
                <m:r>
                  <m:rPr>
                    <m:sty m:val="p"/>
                  </m:rPr>
                  <w:rPr>
                    <w:rFonts w:ascii="Cambria Math" w:hAnsi="Cambria Math"/>
                    <w:lang w:eastAsia="pl-PL"/>
                  </w:rPr>
                  <m:t>=</m:t>
                </m:r>
                <m:f>
                  <m:fPr>
                    <m:ctrlPr>
                      <w:rPr>
                        <w:rFonts w:ascii="Cambria Math" w:hAnsi="Cambria Math"/>
                        <w:lang w:eastAsia="pl-PL"/>
                      </w:rPr>
                    </m:ctrlPr>
                  </m:fPr>
                  <m:num>
                    <m:r>
                      <w:rPr>
                        <w:rFonts w:ascii="Cambria Math" w:hAnsi="Cambria Math"/>
                        <w:lang w:eastAsia="pl-PL"/>
                      </w:rPr>
                      <m:t>2π</m:t>
                    </m:r>
                    <m:r>
                      <m:rPr>
                        <m:sty m:val="p"/>
                      </m:rPr>
                      <w:rPr>
                        <w:rFonts w:ascii="Cambria Math" w:hAnsi="Cambria Math"/>
                        <w:lang w:eastAsia="pl-PL"/>
                      </w:rPr>
                      <m:t>rh</m:t>
                    </m:r>
                  </m:num>
                  <m:den>
                    <m:r>
                      <m:rPr>
                        <m:sty m:val="p"/>
                      </m:rPr>
                      <w:rPr>
                        <w:rFonts w:ascii="Cambria Math" w:hAnsi="Cambria Math"/>
                        <w:lang w:eastAsia="pl-PL"/>
                      </w:rPr>
                      <m:t>16</m:t>
                    </m:r>
                  </m:den>
                </m:f>
                <m:r>
                  <m:rPr>
                    <m:sty m:val="p"/>
                  </m:rPr>
                  <w:rPr>
                    <w:rFonts w:ascii="Cambria Math" w:hAnsi="Cambria Math"/>
                    <w:lang w:eastAsia="pl-PL"/>
                  </w:rPr>
                  <m:t>+</m:t>
                </m:r>
                <m:sSub>
                  <m:sSubPr>
                    <m:ctrlPr>
                      <w:rPr>
                        <w:rFonts w:ascii="Cambria Math" w:hAnsi="Cambria Math"/>
                        <w:lang w:eastAsia="pl-PL"/>
                      </w:rPr>
                    </m:ctrlPr>
                  </m:sSubPr>
                  <m:e>
                    <m:r>
                      <w:rPr>
                        <w:rFonts w:ascii="Cambria Math" w:hAnsi="Cambria Math"/>
                        <w:lang w:eastAsia="pl-PL"/>
                      </w:rPr>
                      <m:t>A</m:t>
                    </m:r>
                  </m:e>
                  <m:sub>
                    <m:r>
                      <w:rPr>
                        <w:rFonts w:ascii="Cambria Math" w:hAnsi="Cambria Math"/>
                        <w:lang w:eastAsia="pl-PL"/>
                      </w:rPr>
                      <m:t>ref</m:t>
                    </m:r>
                  </m:sub>
                </m:sSub>
              </m:oMath>
            </m:oMathPara>
          </w:p>
        </w:tc>
        <w:tc>
          <w:tcPr>
            <w:tcW w:w="567" w:type="dxa"/>
            <w:tcBorders>
              <w:top w:val="nil"/>
              <w:left w:val="nil"/>
              <w:bottom w:val="nil"/>
              <w:right w:val="nil"/>
            </w:tcBorders>
            <w:vAlign w:val="center"/>
          </w:tcPr>
          <w:p w:rsidR="002630CC" w:rsidRPr="003B4CD2" w:rsidRDefault="002630CC" w:rsidP="002630CC">
            <w:pPr>
              <w:pStyle w:val="ListParagraph"/>
              <w:spacing w:before="120" w:after="120"/>
              <w:jc w:val="right"/>
              <w:rPr>
                <w:szCs w:val="20"/>
              </w:rPr>
            </w:pPr>
            <w:r w:rsidRPr="003B4CD2">
              <w:rPr>
                <w:szCs w:val="20"/>
              </w:rPr>
              <w:t>(1)</w:t>
            </w:r>
          </w:p>
        </w:tc>
      </w:tr>
    </w:tbl>
    <w:p w:rsidR="00C937DE" w:rsidRDefault="00C937DE" w:rsidP="00C77908">
      <w:pPr>
        <w:pStyle w:val="ListParagraph"/>
      </w:pPr>
      <w:r w:rsidRPr="003B4CD2">
        <w:t>The following example is a single line equation:</w:t>
      </w:r>
    </w:p>
    <w:tbl>
      <w:tblPr>
        <w:tblW w:w="7441" w:type="dxa"/>
        <w:tblLayout w:type="fixed"/>
        <w:tblCellMar>
          <w:left w:w="70" w:type="dxa"/>
          <w:right w:w="70" w:type="dxa"/>
        </w:tblCellMar>
        <w:tblLook w:val="0000" w:firstRow="0" w:lastRow="0" w:firstColumn="0" w:lastColumn="0" w:noHBand="0" w:noVBand="0"/>
      </w:tblPr>
      <w:tblGrid>
        <w:gridCol w:w="6874"/>
        <w:gridCol w:w="567"/>
      </w:tblGrid>
      <w:tr w:rsidR="002630CC" w:rsidRPr="003B4CD2" w:rsidTr="00746C16">
        <w:trPr>
          <w:cantSplit/>
        </w:trPr>
        <w:tc>
          <w:tcPr>
            <w:tcW w:w="6874" w:type="dxa"/>
            <w:tcBorders>
              <w:top w:val="nil"/>
              <w:left w:val="nil"/>
              <w:bottom w:val="nil"/>
              <w:right w:val="nil"/>
            </w:tcBorders>
          </w:tcPr>
          <w:p w:rsidR="002630CC" w:rsidRPr="002630CC" w:rsidRDefault="002630CC" w:rsidP="00746C16">
            <w:pPr>
              <w:pStyle w:val="ListParagraph"/>
              <w:spacing w:before="120" w:after="120"/>
              <w:rPr>
                <w:szCs w:val="20"/>
              </w:rPr>
            </w:pPr>
            <m:oMathPara>
              <m:oMathParaPr>
                <m:jc m:val="left"/>
              </m:oMathParaPr>
              <m:oMath>
                <m:r>
                  <m:rPr>
                    <m:sty m:val="p"/>
                  </m:rPr>
                  <w:rPr>
                    <w:rFonts w:ascii="Cambria Math" w:hAnsi="Cambria Math"/>
                    <w:lang w:val="en-US" w:eastAsia="pl-PL"/>
                  </w:rPr>
                  <m:t>M</m:t>
                </m:r>
                <m:r>
                  <w:rPr>
                    <w:rFonts w:ascii="Cambria Math" w:hAnsi="Cambria Math"/>
                    <w:lang w:val="en-US" w:eastAsia="pl-PL"/>
                  </w:rPr>
                  <m:t xml:space="preserve"> </m:t>
                </m:r>
                <m:sSub>
                  <m:sSubPr>
                    <m:ctrlPr>
                      <w:rPr>
                        <w:rFonts w:ascii="Cambria Math" w:hAnsi="Cambria Math"/>
                        <w:i/>
                        <w:lang w:val="en-US" w:eastAsia="pl-PL"/>
                      </w:rPr>
                    </m:ctrlPr>
                  </m:sSubPr>
                  <m:e>
                    <m:r>
                      <w:rPr>
                        <w:rFonts w:ascii="Cambria Math" w:hAnsi="Cambria Math"/>
                        <w:lang w:val="en-US" w:eastAsia="pl-PL"/>
                      </w:rPr>
                      <m:t>ϕ</m:t>
                    </m:r>
                  </m:e>
                  <m:sub>
                    <m:r>
                      <w:rPr>
                        <w:rFonts w:ascii="Cambria Math" w:hAnsi="Cambria Math"/>
                        <w:lang w:val="en-US" w:eastAsia="pl-PL"/>
                      </w:rPr>
                      <m:t>i</m:t>
                    </m:r>
                  </m:sub>
                </m:sSub>
                <m:r>
                  <w:rPr>
                    <w:rFonts w:ascii="Cambria Math" w:hAnsi="Cambria Math"/>
                    <w:lang w:val="en-US" w:eastAsia="pl-PL"/>
                  </w:rPr>
                  <m:t>⋅</m:t>
                </m:r>
                <m:sSub>
                  <m:sSubPr>
                    <m:ctrlPr>
                      <w:rPr>
                        <w:rFonts w:ascii="Cambria Math" w:hAnsi="Cambria Math"/>
                        <w:i/>
                        <w:lang w:val="en-US" w:eastAsia="pl-PL"/>
                      </w:rPr>
                    </m:ctrlPr>
                  </m:sSubPr>
                  <m:e>
                    <m:r>
                      <w:rPr>
                        <w:rFonts w:ascii="Cambria Math" w:hAnsi="Cambria Math"/>
                        <w:lang w:val="en-US" w:eastAsia="pl-PL"/>
                      </w:rPr>
                      <m:t>ω</m:t>
                    </m:r>
                  </m:e>
                  <m:sub>
                    <m:r>
                      <w:rPr>
                        <w:rFonts w:ascii="Cambria Math" w:hAnsi="Cambria Math"/>
                        <w:lang w:val="en-US" w:eastAsia="pl-PL"/>
                      </w:rPr>
                      <m:t>i</m:t>
                    </m:r>
                  </m:sub>
                </m:sSub>
                <m:r>
                  <w:rPr>
                    <w:rFonts w:ascii="Cambria Math" w:hAnsi="Cambria Math"/>
                    <w:lang w:val="en-US" w:eastAsia="pl-PL"/>
                  </w:rPr>
                  <m:t>=K</m:t>
                </m:r>
                <m:sSub>
                  <m:sSubPr>
                    <m:ctrlPr>
                      <w:rPr>
                        <w:rFonts w:ascii="Cambria Math" w:hAnsi="Cambria Math"/>
                        <w:i/>
                        <w:lang w:val="en-US" w:eastAsia="pl-PL"/>
                      </w:rPr>
                    </m:ctrlPr>
                  </m:sSubPr>
                  <m:e>
                    <m:r>
                      <w:rPr>
                        <w:rFonts w:ascii="Cambria Math" w:hAnsi="Cambria Math"/>
                        <w:lang w:val="en-US" w:eastAsia="pl-PL"/>
                      </w:rPr>
                      <m:t>ϕ</m:t>
                    </m:r>
                  </m:e>
                  <m:sub>
                    <m:r>
                      <w:rPr>
                        <w:rFonts w:ascii="Cambria Math" w:hAnsi="Cambria Math"/>
                        <w:lang w:val="en-US" w:eastAsia="pl-PL"/>
                      </w:rPr>
                      <m:t>i</m:t>
                    </m:r>
                  </m:sub>
                </m:sSub>
              </m:oMath>
            </m:oMathPara>
          </w:p>
        </w:tc>
        <w:tc>
          <w:tcPr>
            <w:tcW w:w="567" w:type="dxa"/>
            <w:tcBorders>
              <w:top w:val="nil"/>
              <w:left w:val="nil"/>
              <w:bottom w:val="nil"/>
              <w:right w:val="nil"/>
            </w:tcBorders>
            <w:vAlign w:val="center"/>
          </w:tcPr>
          <w:p w:rsidR="002630CC" w:rsidRPr="003B4CD2" w:rsidRDefault="002630CC" w:rsidP="002630CC">
            <w:pPr>
              <w:pStyle w:val="ListParagraph"/>
              <w:spacing w:before="120" w:after="120"/>
              <w:jc w:val="right"/>
              <w:rPr>
                <w:szCs w:val="20"/>
              </w:rPr>
            </w:pPr>
            <w:r w:rsidRPr="003B4CD2">
              <w:rPr>
                <w:szCs w:val="20"/>
              </w:rPr>
              <w:t>(</w:t>
            </w:r>
            <w:r>
              <w:rPr>
                <w:szCs w:val="20"/>
              </w:rPr>
              <w:t>2</w:t>
            </w:r>
            <w:r w:rsidRPr="003B4CD2">
              <w:rPr>
                <w:szCs w:val="20"/>
              </w:rPr>
              <w:t>)</w:t>
            </w:r>
          </w:p>
        </w:tc>
      </w:tr>
    </w:tbl>
    <w:p w:rsidR="00C937DE" w:rsidRPr="00C937DE" w:rsidRDefault="002630CC" w:rsidP="00C77908">
      <w:pPr>
        <w:pStyle w:val="ListParagraph"/>
      </w:pPr>
      <w:r w:rsidRPr="002630CC">
        <w:t>When citing formula numbers in the text, they should be put in round brackets, e.g. Eq. (1).</w:t>
      </w:r>
    </w:p>
    <w:p w:rsidR="00BE76B8" w:rsidRPr="00E83257" w:rsidRDefault="00C937DE" w:rsidP="00BE76B8">
      <w:pPr>
        <w:pStyle w:val="Heading1"/>
      </w:pPr>
      <w:r>
        <w:t>8</w:t>
      </w:r>
      <w:r w:rsidR="00BE76B8" w:rsidRPr="00E83257">
        <w:t>.</w:t>
      </w:r>
      <w:r w:rsidR="00161D99">
        <w:t xml:space="preserve"> </w:t>
      </w:r>
      <w:r w:rsidR="00BE76B8" w:rsidRPr="00E83257">
        <w:t>Figures and photographs</w:t>
      </w:r>
    </w:p>
    <w:p w:rsidR="003A4EBD" w:rsidRDefault="00BE76B8" w:rsidP="006E515F">
      <w:pPr>
        <w:pStyle w:val="ListParagraph"/>
      </w:pPr>
      <w:r w:rsidRPr="006E515F">
        <w:t xml:space="preserve">If the author includes a photograph, figure or extract which has been published previously, the author must obtain written approval from the original publisher for it to be </w:t>
      </w:r>
      <w:r w:rsidR="007502EB" w:rsidRPr="006E515F">
        <w:t>reprinted and</w:t>
      </w:r>
      <w:r w:rsidRPr="006E515F">
        <w:t xml:space="preserve"> provid</w:t>
      </w:r>
      <w:r w:rsidR="003A4EBD">
        <w:t>e the corresponding references.</w:t>
      </w:r>
    </w:p>
    <w:p w:rsidR="003A4EBD" w:rsidRDefault="007502EB" w:rsidP="006E515F">
      <w:pPr>
        <w:pStyle w:val="ListParagraph"/>
      </w:pPr>
      <w:r w:rsidRPr="007502EB">
        <w:t>Please try to avoid rasterized images for line-art diagrams and schemas. Whenever possible, use vector graphics instead</w:t>
      </w:r>
      <w:r>
        <w:t xml:space="preserve">. </w:t>
      </w:r>
      <w:r w:rsidR="003A4EBD">
        <w:t>In case of figures</w:t>
      </w:r>
      <w:r w:rsidR="00695948">
        <w:t>, diagrams or charts</w:t>
      </w:r>
      <w:r w:rsidR="003A4EBD">
        <w:t>, it is highly recommended the “</w:t>
      </w:r>
      <w:r w:rsidR="003A4EBD" w:rsidRPr="003A4EBD">
        <w:t>EMF</w:t>
      </w:r>
      <w:r w:rsidR="003A4EBD">
        <w:t xml:space="preserve">” format (Enhanced MetaFile for Windows) for a better quality of the digital </w:t>
      </w:r>
      <w:r w:rsidR="00695948">
        <w:t>edition</w:t>
      </w:r>
      <w:r w:rsidR="003A4EBD">
        <w:t>.</w:t>
      </w:r>
      <w:r w:rsidR="00695948" w:rsidRPr="00695948">
        <w:t xml:space="preserve"> </w:t>
      </w:r>
      <w:r w:rsidR="00695948">
        <w:t>A</w:t>
      </w:r>
      <w:r w:rsidR="00695948" w:rsidRPr="00695948">
        <w:t xml:space="preserve"> minimum </w:t>
      </w:r>
      <w:r w:rsidR="00695948">
        <w:t>t</w:t>
      </w:r>
      <w:r w:rsidR="00695948" w:rsidRPr="00695948">
        <w:t xml:space="preserve">hickness of ½ pt is </w:t>
      </w:r>
      <w:r w:rsidR="00695948">
        <w:t>recommended</w:t>
      </w:r>
      <w:r w:rsidR="00695948" w:rsidRPr="00695948">
        <w:t xml:space="preserve"> for any line or axis</w:t>
      </w:r>
      <w:r w:rsidR="00695948">
        <w:t xml:space="preserve"> </w:t>
      </w:r>
      <w:r w:rsidR="00695948" w:rsidRPr="00695948">
        <w:t>in diagrams.</w:t>
      </w:r>
      <w:r w:rsidR="00695948">
        <w:t xml:space="preserve"> </w:t>
      </w:r>
      <w:r w:rsidR="003A4EBD" w:rsidRPr="003A4EBD">
        <w:t xml:space="preserve">The following resolutions </w:t>
      </w:r>
      <w:r w:rsidR="00FF4C7C">
        <w:t>are recommended</w:t>
      </w:r>
      <w:r w:rsidR="003A4EBD" w:rsidRPr="003A4EBD">
        <w:t xml:space="preserve"> for </w:t>
      </w:r>
      <w:r w:rsidR="00695948">
        <w:t>JPG p</w:t>
      </w:r>
      <w:r w:rsidR="00695948" w:rsidRPr="00695948">
        <w:t xml:space="preserve">ictures </w:t>
      </w:r>
      <w:r w:rsidR="00695948">
        <w:t>or</w:t>
      </w:r>
      <w:r w:rsidR="00695948" w:rsidRPr="00695948">
        <w:t xml:space="preserve"> photographs</w:t>
      </w:r>
      <w:r w:rsidR="003A4EBD" w:rsidRPr="003A4EBD">
        <w:t>: 600</w:t>
      </w:r>
      <w:r w:rsidR="00FF4C7C">
        <w:t xml:space="preserve"> </w:t>
      </w:r>
      <w:r w:rsidR="003A4EBD" w:rsidRPr="003A4EBD">
        <w:t xml:space="preserve">dpi for monochrome, 300 dpi for </w:t>
      </w:r>
      <w:r w:rsidR="00695948" w:rsidRPr="003A4EBD">
        <w:t>grey</w:t>
      </w:r>
      <w:r w:rsidR="003A4EBD" w:rsidRPr="003A4EBD">
        <w:t xml:space="preserve"> scale, and 300 dpi for </w:t>
      </w:r>
      <w:r w:rsidR="00695948" w:rsidRPr="003A4EBD">
        <w:t>colour</w:t>
      </w:r>
      <w:r w:rsidR="003A4EBD" w:rsidRPr="003A4EBD">
        <w:t>. The quality of your illustrations has a great effect on how your paper looks.</w:t>
      </w:r>
    </w:p>
    <w:tbl>
      <w:tblPr>
        <w:tblW w:w="0" w:type="auto"/>
        <w:tblCellMar>
          <w:left w:w="0" w:type="dxa"/>
          <w:right w:w="0" w:type="dxa"/>
        </w:tblCellMar>
        <w:tblLook w:val="04A0" w:firstRow="1" w:lastRow="0" w:firstColumn="1" w:lastColumn="0" w:noHBand="0" w:noVBand="1"/>
      </w:tblPr>
      <w:tblGrid>
        <w:gridCol w:w="7371"/>
      </w:tblGrid>
      <w:tr w:rsidR="00D8343E" w:rsidRPr="000B2F03" w:rsidTr="00746C16">
        <w:trPr>
          <w:cantSplit/>
          <w:trHeight w:val="510"/>
        </w:trPr>
        <w:tc>
          <w:tcPr>
            <w:tcW w:w="7398" w:type="dxa"/>
            <w:shd w:val="clear" w:color="auto" w:fill="auto"/>
          </w:tcPr>
          <w:p w:rsidR="00D8343E" w:rsidRPr="000B2F03" w:rsidRDefault="009249B1" w:rsidP="009249B1">
            <w:pPr>
              <w:pStyle w:val="paragraph"/>
              <w:tabs>
                <w:tab w:val="left" w:pos="476"/>
                <w:tab w:val="center" w:pos="3685"/>
              </w:tabs>
              <w:spacing w:before="120" w:after="120"/>
              <w:ind w:firstLine="0"/>
              <w:jc w:val="left"/>
              <w:rPr>
                <w:sz w:val="18"/>
                <w:szCs w:val="18"/>
                <w:lang w:val="en-GB"/>
              </w:rPr>
            </w:pPr>
            <w:r>
              <w:rPr>
                <w:sz w:val="18"/>
                <w:szCs w:val="18"/>
                <w:lang w:val="en-GB"/>
              </w:rPr>
              <w:tab/>
            </w:r>
            <w:r>
              <w:rPr>
                <w:sz w:val="18"/>
                <w:szCs w:val="18"/>
                <w:lang w:val="en-GB"/>
              </w:rPr>
              <w:tab/>
            </w:r>
            <w:r w:rsidR="00C805D1">
              <w:rPr>
                <w:noProof/>
                <w:sz w:val="18"/>
                <w:szCs w:val="18"/>
                <w:lang w:val="en-IN" w:eastAsia="en-IN"/>
              </w:rPr>
              <w:drawing>
                <wp:inline distT="0" distB="0" distL="0" distR="0" wp14:anchorId="7BB0D7AD" wp14:editId="7F8DF82D">
                  <wp:extent cx="2126976" cy="850790"/>
                  <wp:effectExtent l="0" t="0" r="6985" b="698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 Imagen"/>
                          <pic:cNvPicPr/>
                        </pic:nvPicPr>
                        <pic:blipFill>
                          <a:blip r:embed="rId9">
                            <a:extLst>
                              <a:ext uri="{28A0092B-C50C-407E-A947-70E740481C1C}">
                                <a14:useLocalDpi xmlns:a14="http://schemas.microsoft.com/office/drawing/2010/main" val="0"/>
                              </a:ext>
                            </a:extLst>
                          </a:blip>
                          <a:stretch>
                            <a:fillRect/>
                          </a:stretch>
                        </pic:blipFill>
                        <pic:spPr>
                          <a:xfrm>
                            <a:off x="0" y="0"/>
                            <a:ext cx="2149285" cy="859714"/>
                          </a:xfrm>
                          <a:prstGeom prst="rect">
                            <a:avLst/>
                          </a:prstGeom>
                        </pic:spPr>
                      </pic:pic>
                    </a:graphicData>
                  </a:graphic>
                </wp:inline>
              </w:drawing>
            </w:r>
          </w:p>
        </w:tc>
      </w:tr>
      <w:tr w:rsidR="00D8343E" w:rsidRPr="009704A5" w:rsidTr="00746C16">
        <w:trPr>
          <w:cantSplit/>
        </w:trPr>
        <w:tc>
          <w:tcPr>
            <w:tcW w:w="7398" w:type="dxa"/>
            <w:shd w:val="clear" w:color="auto" w:fill="auto"/>
          </w:tcPr>
          <w:p w:rsidR="00D8343E" w:rsidRPr="000B2F03" w:rsidRDefault="00D8343E" w:rsidP="00D8343E">
            <w:pPr>
              <w:pStyle w:val="ListParagraph"/>
              <w:spacing w:after="180"/>
              <w:ind w:left="567" w:right="567"/>
              <w:jc w:val="center"/>
            </w:pPr>
            <w:r w:rsidRPr="00FF4C7C">
              <w:rPr>
                <w:b/>
              </w:rPr>
              <w:t>Figure 1.</w:t>
            </w:r>
            <w:r w:rsidRPr="000B2F03">
              <w:t xml:space="preserve"> </w:t>
            </w:r>
            <w:r>
              <w:t xml:space="preserve">Example of high quality </w:t>
            </w:r>
            <w:r w:rsidRPr="00D8343E">
              <w:t xml:space="preserve">Enhanced MetaFile </w:t>
            </w:r>
            <w:r>
              <w:t>(.EMF) format chart.</w:t>
            </w:r>
          </w:p>
        </w:tc>
      </w:tr>
    </w:tbl>
    <w:p w:rsidR="00BE76B8" w:rsidRPr="006E515F" w:rsidRDefault="00BE76B8" w:rsidP="006E515F">
      <w:pPr>
        <w:pStyle w:val="ListParagraph"/>
      </w:pPr>
      <w:r w:rsidRPr="006E515F">
        <w:t xml:space="preserve">All </w:t>
      </w:r>
      <w:r w:rsidR="003A4EBD">
        <w:t>figures</w:t>
      </w:r>
      <w:r w:rsidRPr="006E515F">
        <w:t xml:space="preserve"> should be placed in the text near </w:t>
      </w:r>
      <w:r w:rsidR="00324535">
        <w:t xml:space="preserve">(and always after) </w:t>
      </w:r>
      <w:r w:rsidRPr="006E515F">
        <w:t xml:space="preserve">where they are first mentioned. All figures should be numbered consecutively and captioned. The </w:t>
      </w:r>
      <w:r w:rsidR="002630CC">
        <w:t xml:space="preserve">figure </w:t>
      </w:r>
      <w:r w:rsidRPr="006E515F">
        <w:t xml:space="preserve">caption title should be written centred, in </w:t>
      </w:r>
      <w:r w:rsidR="00A251D6" w:rsidRPr="006E515F">
        <w:t>9</w:t>
      </w:r>
      <w:r w:rsidR="003B4CD2" w:rsidRPr="006E515F">
        <w:t xml:space="preserve"> </w:t>
      </w:r>
      <w:r w:rsidRPr="006E515F">
        <w:t>pt Times (New) Roman, wit</w:t>
      </w:r>
      <w:r w:rsidR="00695948">
        <w:t>h upper and lower case letters.</w:t>
      </w:r>
    </w:p>
    <w:tbl>
      <w:tblPr>
        <w:tblW w:w="0" w:type="auto"/>
        <w:tblCellMar>
          <w:left w:w="0" w:type="dxa"/>
          <w:right w:w="0" w:type="dxa"/>
        </w:tblCellMar>
        <w:tblLook w:val="04A0" w:firstRow="1" w:lastRow="0" w:firstColumn="1" w:lastColumn="0" w:noHBand="0" w:noVBand="1"/>
      </w:tblPr>
      <w:tblGrid>
        <w:gridCol w:w="7371"/>
      </w:tblGrid>
      <w:tr w:rsidR="003B4CD2" w:rsidRPr="000B2F03" w:rsidTr="006E515F">
        <w:trPr>
          <w:cantSplit/>
          <w:trHeight w:val="510"/>
        </w:trPr>
        <w:tc>
          <w:tcPr>
            <w:tcW w:w="7398" w:type="dxa"/>
            <w:shd w:val="clear" w:color="auto" w:fill="auto"/>
          </w:tcPr>
          <w:p w:rsidR="003B4CD2" w:rsidRPr="000B2F03" w:rsidRDefault="00BC2375" w:rsidP="006E515F">
            <w:pPr>
              <w:pStyle w:val="paragraph"/>
              <w:spacing w:before="120" w:after="120"/>
              <w:ind w:firstLine="0"/>
              <w:jc w:val="center"/>
              <w:rPr>
                <w:sz w:val="18"/>
                <w:szCs w:val="18"/>
                <w:lang w:val="en-GB"/>
              </w:rPr>
            </w:pPr>
            <w:r w:rsidRPr="009835A4">
              <w:rPr>
                <w:noProof/>
                <w:color w:val="000000"/>
                <w:szCs w:val="22"/>
                <w:lang w:val="en-IN" w:eastAsia="en-IN"/>
              </w:rPr>
              <w:lastRenderedPageBreak/>
              <w:drawing>
                <wp:inline distT="0" distB="0" distL="0" distR="0">
                  <wp:extent cx="3761105" cy="10473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761105" cy="1047396"/>
                          </a:xfrm>
                          <a:prstGeom prst="rect">
                            <a:avLst/>
                          </a:prstGeom>
                          <a:noFill/>
                          <a:ln>
                            <a:noFill/>
                          </a:ln>
                        </pic:spPr>
                      </pic:pic>
                    </a:graphicData>
                  </a:graphic>
                </wp:inline>
              </w:drawing>
            </w:r>
          </w:p>
        </w:tc>
      </w:tr>
      <w:tr w:rsidR="003B4CD2" w:rsidRPr="009704A5" w:rsidTr="006E515F">
        <w:trPr>
          <w:cantSplit/>
        </w:trPr>
        <w:tc>
          <w:tcPr>
            <w:tcW w:w="7398" w:type="dxa"/>
            <w:shd w:val="clear" w:color="auto" w:fill="auto"/>
          </w:tcPr>
          <w:p w:rsidR="003B4CD2" w:rsidRPr="000B2F03" w:rsidRDefault="00C37561" w:rsidP="00C37561">
            <w:pPr>
              <w:pStyle w:val="ListParagraph"/>
              <w:spacing w:after="180"/>
              <w:ind w:left="567" w:right="567"/>
              <w:jc w:val="center"/>
            </w:pPr>
            <w:r w:rsidRPr="00FF4C7C">
              <w:rPr>
                <w:b/>
              </w:rPr>
              <w:t xml:space="preserve">Figure </w:t>
            </w:r>
            <w:r>
              <w:rPr>
                <w:b/>
              </w:rPr>
              <w:t>2</w:t>
            </w:r>
            <w:r w:rsidRPr="00FF4C7C">
              <w:rPr>
                <w:b/>
              </w:rPr>
              <w:t>.</w:t>
            </w:r>
            <w:r w:rsidRPr="000B2F03">
              <w:t xml:space="preserve"> </w:t>
            </w:r>
            <w:r>
              <w:t>The figure caption should be written centred, in 9 pt Times New Roman</w:t>
            </w:r>
            <w:r w:rsidRPr="006E515F">
              <w:t xml:space="preserve"> </w:t>
            </w:r>
            <w:r w:rsidR="006E515F" w:rsidRPr="006E515F">
              <w:t>with upper and lower case letters</w:t>
            </w:r>
            <w:r w:rsidR="006E515F">
              <w:t>.</w:t>
            </w:r>
          </w:p>
        </w:tc>
      </w:tr>
    </w:tbl>
    <w:p w:rsidR="00BE76B8" w:rsidRPr="00C1373B" w:rsidRDefault="00BE76B8" w:rsidP="00C77908">
      <w:pPr>
        <w:pStyle w:val="ListParagraph"/>
      </w:pPr>
      <w:r w:rsidRPr="00C1373B">
        <w:t>A 6</w:t>
      </w:r>
      <w:r w:rsidR="003B4CD2" w:rsidRPr="00C1373B">
        <w:t xml:space="preserve"> </w:t>
      </w:r>
      <w:r w:rsidRPr="00C1373B">
        <w:t xml:space="preserve">pt space should separate the figure from the caption, and a </w:t>
      </w:r>
      <w:r w:rsidR="006E515F">
        <w:t>9</w:t>
      </w:r>
      <w:r w:rsidR="003B4CD2" w:rsidRPr="00C1373B">
        <w:t xml:space="preserve"> </w:t>
      </w:r>
      <w:r w:rsidRPr="00C1373B">
        <w:t>pt space should separate the upper part of the figure and the bottom of the caption from the surrounding text.</w:t>
      </w:r>
    </w:p>
    <w:p w:rsidR="00C937DE" w:rsidRPr="00E83257" w:rsidRDefault="00C937DE" w:rsidP="00C937DE">
      <w:pPr>
        <w:pStyle w:val="Heading1"/>
      </w:pPr>
      <w:r>
        <w:t>9</w:t>
      </w:r>
      <w:r w:rsidRPr="00E83257">
        <w:t>.</w:t>
      </w:r>
      <w:r w:rsidR="00161D99">
        <w:t xml:space="preserve"> </w:t>
      </w:r>
      <w:r w:rsidRPr="00E83257">
        <w:t>Footnotes</w:t>
      </w:r>
    </w:p>
    <w:p w:rsidR="00C937DE" w:rsidRPr="003B4CD2" w:rsidRDefault="00C937DE" w:rsidP="00C77908">
      <w:pPr>
        <w:pStyle w:val="ListParagraph"/>
      </w:pPr>
      <w:r w:rsidRPr="003B4CD2">
        <w:t xml:space="preserve">Avoid footnotes if possible. If you must sparingly use them, please be sure that they are typed within the margins specified above. </w:t>
      </w:r>
    </w:p>
    <w:p w:rsidR="00C937DE" w:rsidRPr="00E83257" w:rsidRDefault="00C937DE" w:rsidP="00C937DE">
      <w:pPr>
        <w:pStyle w:val="Heading1"/>
      </w:pPr>
      <w:r>
        <w:t>10</w:t>
      </w:r>
      <w:r w:rsidRPr="00E83257">
        <w:t>.</w:t>
      </w:r>
      <w:r w:rsidR="00161D99">
        <w:t xml:space="preserve"> </w:t>
      </w:r>
      <w:r w:rsidRPr="00E83257">
        <w:t>Tables</w:t>
      </w:r>
    </w:p>
    <w:p w:rsidR="00C937DE" w:rsidRPr="00374259" w:rsidRDefault="006E091D" w:rsidP="00C77908">
      <w:pPr>
        <w:pStyle w:val="ListParagraph"/>
        <w:rPr>
          <w:lang w:val="en-US"/>
        </w:rPr>
      </w:pPr>
      <w:r>
        <w:t xml:space="preserve">Tables are </w:t>
      </w:r>
      <w:r w:rsidR="006D66FD">
        <w:t>centred</w:t>
      </w:r>
      <w:r>
        <w:t xml:space="preserve"> in the print box area. </w:t>
      </w:r>
      <w:r w:rsidR="00C937DE" w:rsidRPr="003B4CD2">
        <w:t xml:space="preserve">Keep tables simple. Range tables and table headings left. </w:t>
      </w:r>
      <w:r w:rsidR="00C937DE" w:rsidRPr="006D66FD">
        <w:t>Do not spread tables out across the page</w:t>
      </w:r>
      <w:r w:rsidR="006D66FD" w:rsidRPr="006D66FD">
        <w:t xml:space="preserve"> (they can however fill the page print limits if necessary)</w:t>
      </w:r>
      <w:r w:rsidR="00C937DE" w:rsidRPr="006D66FD">
        <w:t>.</w:t>
      </w:r>
      <w:r w:rsidR="00C937DE" w:rsidRPr="003B4CD2">
        <w:t xml:space="preserve"> Type the table number and title immediately above the table. All tables should be numbered consecutively and captioned. The caption should be separated from the previous text </w:t>
      </w:r>
      <w:r w:rsidR="006E515F">
        <w:t>9</w:t>
      </w:r>
      <w:r w:rsidR="00C937DE" w:rsidRPr="003B4CD2">
        <w:t xml:space="preserve"> pt and be written in </w:t>
      </w:r>
      <w:r w:rsidR="006E515F">
        <w:t>9</w:t>
      </w:r>
      <w:r w:rsidR="00C937DE" w:rsidRPr="003B4CD2">
        <w:t xml:space="preserve"> pt Times (New) Roman, upper and lower case letters.</w:t>
      </w:r>
    </w:p>
    <w:p w:rsidR="00C937DE" w:rsidRPr="003B4CD2" w:rsidRDefault="00C937DE" w:rsidP="006E515F">
      <w:pPr>
        <w:pStyle w:val="Text"/>
        <w:spacing w:before="120" w:after="60"/>
        <w:jc w:val="center"/>
        <w:rPr>
          <w:sz w:val="18"/>
          <w:szCs w:val="20"/>
        </w:rPr>
      </w:pPr>
      <w:r w:rsidRPr="00FF4C7C">
        <w:rPr>
          <w:b/>
          <w:sz w:val="18"/>
          <w:szCs w:val="20"/>
        </w:rPr>
        <w:t>Table 1</w:t>
      </w:r>
      <w:r w:rsidR="006E515F" w:rsidRPr="00FF4C7C">
        <w:rPr>
          <w:b/>
          <w:sz w:val="18"/>
          <w:szCs w:val="20"/>
        </w:rPr>
        <w:t>.</w:t>
      </w:r>
      <w:r w:rsidRPr="003B4CD2">
        <w:rPr>
          <w:sz w:val="18"/>
          <w:szCs w:val="20"/>
        </w:rPr>
        <w:t xml:space="preserve"> Example of construction of a table</w:t>
      </w:r>
      <w:r w:rsidR="00324535">
        <w:rPr>
          <w:sz w:val="18"/>
          <w:szCs w:val="20"/>
        </w:rPr>
        <w:t>.</w:t>
      </w:r>
    </w:p>
    <w:tbl>
      <w:tblPr>
        <w:tblW w:w="5911" w:type="dxa"/>
        <w:jc w:val="center"/>
        <w:tblLayout w:type="fixed"/>
        <w:tblCellMar>
          <w:left w:w="0" w:type="dxa"/>
          <w:right w:w="0" w:type="dxa"/>
        </w:tblCellMar>
        <w:tblLook w:val="0000" w:firstRow="0" w:lastRow="0" w:firstColumn="0" w:lastColumn="0" w:noHBand="0" w:noVBand="0"/>
      </w:tblPr>
      <w:tblGrid>
        <w:gridCol w:w="559"/>
        <w:gridCol w:w="1130"/>
        <w:gridCol w:w="499"/>
        <w:gridCol w:w="1207"/>
        <w:gridCol w:w="499"/>
        <w:gridCol w:w="1242"/>
        <w:gridCol w:w="775"/>
      </w:tblGrid>
      <w:tr w:rsidR="009249B1" w:rsidRPr="009249B1" w:rsidTr="009249B1">
        <w:trPr>
          <w:trHeight w:val="430"/>
          <w:jc w:val="center"/>
        </w:trPr>
        <w:tc>
          <w:tcPr>
            <w:tcW w:w="559" w:type="dxa"/>
            <w:tcBorders>
              <w:top w:val="single" w:sz="6" w:space="0" w:color="auto"/>
              <w:bottom w:val="single" w:sz="4" w:space="0" w:color="auto"/>
            </w:tcBorders>
            <w:noWrap/>
          </w:tcPr>
          <w:p w:rsidR="009249B1" w:rsidRPr="009249B1" w:rsidRDefault="009249B1" w:rsidP="009249B1">
            <w:pPr>
              <w:pStyle w:val="ListParagraph"/>
              <w:rPr>
                <w:bCs/>
                <w:u w:val="single"/>
              </w:rPr>
            </w:pPr>
          </w:p>
        </w:tc>
        <w:tc>
          <w:tcPr>
            <w:tcW w:w="1130" w:type="dxa"/>
            <w:tcBorders>
              <w:top w:val="single" w:sz="6" w:space="0" w:color="auto"/>
              <w:bottom w:val="single" w:sz="4" w:space="0" w:color="auto"/>
            </w:tcBorders>
            <w:noWrap/>
            <w:vAlign w:val="center"/>
          </w:tcPr>
          <w:p w:rsidR="009249B1" w:rsidRPr="009249B1" w:rsidRDefault="009249B1" w:rsidP="009249B1">
            <w:pPr>
              <w:pStyle w:val="ListParagraph"/>
              <w:jc w:val="center"/>
              <w:rPr>
                <w:iCs/>
              </w:rPr>
            </w:pPr>
            <w:r w:rsidRPr="009249B1">
              <w:rPr>
                <w:iCs/>
              </w:rPr>
              <w:t>Wake Chi Sqr. (</w:t>
            </w:r>
            <w:r w:rsidRPr="009249B1">
              <w:rPr>
                <w:i/>
                <w:iCs/>
              </w:rPr>
              <w:t>N</w:t>
            </w:r>
            <w:r w:rsidRPr="009249B1">
              <w:rPr>
                <w:iCs/>
              </w:rPr>
              <w:t xml:space="preserve">=15, </w:t>
            </w:r>
            <w:r w:rsidRPr="009249B1">
              <w:rPr>
                <w:i/>
                <w:iCs/>
              </w:rPr>
              <w:t>df</w:t>
            </w:r>
            <w:r w:rsidRPr="009249B1">
              <w:rPr>
                <w:iCs/>
              </w:rPr>
              <w:t>=1)</w:t>
            </w:r>
          </w:p>
        </w:tc>
        <w:tc>
          <w:tcPr>
            <w:tcW w:w="499" w:type="dxa"/>
            <w:tcBorders>
              <w:top w:val="single" w:sz="6" w:space="0" w:color="auto"/>
              <w:bottom w:val="single" w:sz="4" w:space="0" w:color="auto"/>
            </w:tcBorders>
            <w:noWrap/>
            <w:vAlign w:val="center"/>
          </w:tcPr>
          <w:p w:rsidR="009249B1" w:rsidRPr="009249B1" w:rsidRDefault="00BC2375" w:rsidP="009249B1">
            <w:pPr>
              <w:pStyle w:val="ListParagraph"/>
              <w:jc w:val="center"/>
              <w:rPr>
                <w:i/>
                <w:iCs/>
              </w:rPr>
            </w:pPr>
            <w:r w:rsidRPr="009249B1">
              <w:rPr>
                <w:i/>
                <w:iCs/>
              </w:rPr>
              <w:t>P</w:t>
            </w:r>
          </w:p>
        </w:tc>
        <w:tc>
          <w:tcPr>
            <w:tcW w:w="1207" w:type="dxa"/>
            <w:tcBorders>
              <w:top w:val="single" w:sz="6" w:space="0" w:color="auto"/>
              <w:bottom w:val="single" w:sz="4" w:space="0" w:color="auto"/>
            </w:tcBorders>
            <w:noWrap/>
            <w:vAlign w:val="center"/>
          </w:tcPr>
          <w:p w:rsidR="009249B1" w:rsidRPr="009249B1" w:rsidRDefault="009249B1" w:rsidP="009249B1">
            <w:pPr>
              <w:pStyle w:val="ListParagraph"/>
              <w:jc w:val="center"/>
              <w:rPr>
                <w:iCs/>
              </w:rPr>
            </w:pPr>
            <w:r w:rsidRPr="009249B1">
              <w:rPr>
                <w:iCs/>
              </w:rPr>
              <w:t>Stage 1 Chi Sqr. (</w:t>
            </w:r>
            <w:r w:rsidRPr="009249B1">
              <w:rPr>
                <w:i/>
                <w:iCs/>
              </w:rPr>
              <w:t>N</w:t>
            </w:r>
            <w:r w:rsidRPr="009249B1">
              <w:rPr>
                <w:iCs/>
              </w:rPr>
              <w:t xml:space="preserve">=15, </w:t>
            </w:r>
            <w:r w:rsidRPr="009249B1">
              <w:rPr>
                <w:i/>
                <w:iCs/>
              </w:rPr>
              <w:t>df</w:t>
            </w:r>
            <w:r w:rsidRPr="009249B1">
              <w:rPr>
                <w:iCs/>
              </w:rPr>
              <w:t>=1)</w:t>
            </w:r>
          </w:p>
        </w:tc>
        <w:tc>
          <w:tcPr>
            <w:tcW w:w="499" w:type="dxa"/>
            <w:tcBorders>
              <w:top w:val="single" w:sz="6" w:space="0" w:color="auto"/>
              <w:bottom w:val="single" w:sz="4" w:space="0" w:color="auto"/>
            </w:tcBorders>
            <w:noWrap/>
            <w:vAlign w:val="center"/>
          </w:tcPr>
          <w:p w:rsidR="009249B1" w:rsidRPr="009249B1" w:rsidRDefault="009249B1" w:rsidP="009249B1">
            <w:pPr>
              <w:pStyle w:val="ListParagraph"/>
              <w:jc w:val="center"/>
              <w:rPr>
                <w:i/>
                <w:iCs/>
              </w:rPr>
            </w:pPr>
            <w:r w:rsidRPr="009249B1">
              <w:rPr>
                <w:i/>
                <w:iCs/>
              </w:rPr>
              <w:t>p</w:t>
            </w:r>
          </w:p>
        </w:tc>
        <w:tc>
          <w:tcPr>
            <w:tcW w:w="1242" w:type="dxa"/>
            <w:tcBorders>
              <w:top w:val="single" w:sz="6" w:space="0" w:color="auto"/>
              <w:bottom w:val="single" w:sz="4" w:space="0" w:color="auto"/>
            </w:tcBorders>
            <w:noWrap/>
            <w:vAlign w:val="center"/>
          </w:tcPr>
          <w:p w:rsidR="009249B1" w:rsidRPr="009249B1" w:rsidRDefault="009249B1" w:rsidP="009249B1">
            <w:pPr>
              <w:pStyle w:val="ListParagraph"/>
              <w:jc w:val="center"/>
              <w:rPr>
                <w:iCs/>
              </w:rPr>
            </w:pPr>
            <w:r w:rsidRPr="009249B1">
              <w:rPr>
                <w:iCs/>
              </w:rPr>
              <w:t>Stage 2 Chi Sqr. (</w:t>
            </w:r>
            <w:r w:rsidRPr="009249B1">
              <w:rPr>
                <w:i/>
                <w:iCs/>
              </w:rPr>
              <w:t>N</w:t>
            </w:r>
            <w:r w:rsidRPr="009249B1">
              <w:rPr>
                <w:iCs/>
              </w:rPr>
              <w:t xml:space="preserve">=15, </w:t>
            </w:r>
            <w:r w:rsidRPr="009249B1">
              <w:rPr>
                <w:i/>
                <w:iCs/>
              </w:rPr>
              <w:t>df</w:t>
            </w:r>
            <w:r w:rsidRPr="009249B1">
              <w:rPr>
                <w:iCs/>
              </w:rPr>
              <w:t>=1)</w:t>
            </w:r>
          </w:p>
        </w:tc>
        <w:tc>
          <w:tcPr>
            <w:tcW w:w="775" w:type="dxa"/>
            <w:tcBorders>
              <w:top w:val="single" w:sz="6" w:space="0" w:color="auto"/>
              <w:bottom w:val="single" w:sz="4" w:space="0" w:color="auto"/>
            </w:tcBorders>
            <w:noWrap/>
            <w:vAlign w:val="center"/>
          </w:tcPr>
          <w:p w:rsidR="009249B1" w:rsidRPr="009249B1" w:rsidRDefault="009249B1" w:rsidP="009249B1">
            <w:pPr>
              <w:pStyle w:val="ListParagraph"/>
              <w:jc w:val="center"/>
              <w:rPr>
                <w:bCs/>
                <w:i/>
                <w:u w:val="single"/>
              </w:rPr>
            </w:pPr>
            <w:r w:rsidRPr="009249B1">
              <w:rPr>
                <w:bCs/>
                <w:i/>
                <w:lang w:val="pl-PL"/>
              </w:rPr>
              <w:t>p</w:t>
            </w:r>
          </w:p>
        </w:tc>
      </w:tr>
      <w:tr w:rsidR="009249B1" w:rsidRPr="009249B1" w:rsidTr="009249B1">
        <w:trPr>
          <w:trHeight w:val="214"/>
          <w:jc w:val="center"/>
        </w:trPr>
        <w:tc>
          <w:tcPr>
            <w:tcW w:w="559" w:type="dxa"/>
            <w:tcBorders>
              <w:top w:val="single" w:sz="4" w:space="0" w:color="auto"/>
            </w:tcBorders>
            <w:noWrap/>
            <w:vAlign w:val="center"/>
          </w:tcPr>
          <w:p w:rsidR="009249B1" w:rsidRPr="009249B1" w:rsidRDefault="009249B1" w:rsidP="009249B1">
            <w:pPr>
              <w:pStyle w:val="ListParagraph"/>
              <w:jc w:val="center"/>
              <w:rPr>
                <w:b/>
                <w:iCs/>
              </w:rPr>
            </w:pPr>
            <w:r w:rsidRPr="009249B1">
              <w:rPr>
                <w:b/>
                <w:iCs/>
              </w:rPr>
              <w:t>F3</w:t>
            </w:r>
          </w:p>
        </w:tc>
        <w:tc>
          <w:tcPr>
            <w:tcW w:w="1130" w:type="dxa"/>
            <w:tcBorders>
              <w:top w:val="single" w:sz="4" w:space="0" w:color="auto"/>
            </w:tcBorders>
            <w:noWrap/>
            <w:vAlign w:val="center"/>
          </w:tcPr>
          <w:p w:rsidR="009249B1" w:rsidRPr="009249B1" w:rsidRDefault="009249B1" w:rsidP="009249B1">
            <w:pPr>
              <w:pStyle w:val="ListParagraph"/>
              <w:jc w:val="center"/>
              <w:rPr>
                <w:iCs/>
              </w:rPr>
            </w:pPr>
            <w:r w:rsidRPr="009249B1">
              <w:rPr>
                <w:iCs/>
              </w:rPr>
              <w:t>1.143</w:t>
            </w:r>
          </w:p>
        </w:tc>
        <w:tc>
          <w:tcPr>
            <w:tcW w:w="499" w:type="dxa"/>
            <w:tcBorders>
              <w:top w:val="single" w:sz="4" w:space="0" w:color="auto"/>
            </w:tcBorders>
            <w:noWrap/>
            <w:vAlign w:val="center"/>
          </w:tcPr>
          <w:p w:rsidR="009249B1" w:rsidRPr="009249B1" w:rsidRDefault="009249B1" w:rsidP="009249B1">
            <w:pPr>
              <w:pStyle w:val="ListParagraph"/>
              <w:jc w:val="center"/>
              <w:rPr>
                <w:iCs/>
              </w:rPr>
            </w:pPr>
            <w:r w:rsidRPr="009249B1">
              <w:rPr>
                <w:iCs/>
              </w:rPr>
              <w:t>0.285</w:t>
            </w:r>
          </w:p>
        </w:tc>
        <w:tc>
          <w:tcPr>
            <w:tcW w:w="1207" w:type="dxa"/>
            <w:tcBorders>
              <w:top w:val="single" w:sz="4" w:space="0" w:color="auto"/>
            </w:tcBorders>
            <w:noWrap/>
            <w:vAlign w:val="center"/>
          </w:tcPr>
          <w:p w:rsidR="009249B1" w:rsidRPr="009249B1" w:rsidRDefault="009249B1" w:rsidP="009249B1">
            <w:pPr>
              <w:pStyle w:val="ListParagraph"/>
              <w:jc w:val="center"/>
              <w:rPr>
                <w:iCs/>
              </w:rPr>
            </w:pPr>
            <w:r w:rsidRPr="009249B1">
              <w:rPr>
                <w:iCs/>
              </w:rPr>
              <w:t>0.286</w:t>
            </w:r>
          </w:p>
        </w:tc>
        <w:tc>
          <w:tcPr>
            <w:tcW w:w="499" w:type="dxa"/>
            <w:tcBorders>
              <w:top w:val="single" w:sz="4" w:space="0" w:color="auto"/>
            </w:tcBorders>
            <w:noWrap/>
            <w:vAlign w:val="center"/>
          </w:tcPr>
          <w:p w:rsidR="009249B1" w:rsidRPr="009249B1" w:rsidRDefault="009249B1" w:rsidP="009249B1">
            <w:pPr>
              <w:pStyle w:val="ListParagraph"/>
              <w:jc w:val="center"/>
              <w:rPr>
                <w:iCs/>
              </w:rPr>
            </w:pPr>
            <w:r w:rsidRPr="009249B1">
              <w:rPr>
                <w:iCs/>
              </w:rPr>
              <w:t>0.593</w:t>
            </w:r>
          </w:p>
        </w:tc>
        <w:tc>
          <w:tcPr>
            <w:tcW w:w="1242" w:type="dxa"/>
            <w:tcBorders>
              <w:top w:val="single" w:sz="4" w:space="0" w:color="auto"/>
            </w:tcBorders>
            <w:noWrap/>
            <w:vAlign w:val="center"/>
          </w:tcPr>
          <w:p w:rsidR="009249B1" w:rsidRPr="009249B1" w:rsidRDefault="009249B1" w:rsidP="009249B1">
            <w:pPr>
              <w:pStyle w:val="ListParagraph"/>
              <w:jc w:val="center"/>
              <w:rPr>
                <w:iCs/>
              </w:rPr>
            </w:pPr>
            <w:r w:rsidRPr="009249B1">
              <w:rPr>
                <w:iCs/>
              </w:rPr>
              <w:t>0.286</w:t>
            </w:r>
          </w:p>
        </w:tc>
        <w:tc>
          <w:tcPr>
            <w:tcW w:w="775" w:type="dxa"/>
            <w:tcBorders>
              <w:top w:val="single" w:sz="4" w:space="0" w:color="auto"/>
            </w:tcBorders>
            <w:noWrap/>
            <w:vAlign w:val="center"/>
          </w:tcPr>
          <w:p w:rsidR="009249B1" w:rsidRPr="009249B1" w:rsidRDefault="009249B1" w:rsidP="009249B1">
            <w:pPr>
              <w:pStyle w:val="ListParagraph"/>
              <w:jc w:val="center"/>
              <w:rPr>
                <w:iCs/>
              </w:rPr>
            </w:pPr>
            <w:r w:rsidRPr="009249B1">
              <w:rPr>
                <w:iCs/>
              </w:rPr>
              <w:t>0.593</w:t>
            </w:r>
          </w:p>
        </w:tc>
      </w:tr>
      <w:tr w:rsidR="009249B1" w:rsidRPr="009249B1" w:rsidTr="009249B1">
        <w:trPr>
          <w:trHeight w:val="214"/>
          <w:jc w:val="center"/>
        </w:trPr>
        <w:tc>
          <w:tcPr>
            <w:tcW w:w="559" w:type="dxa"/>
            <w:noWrap/>
            <w:vAlign w:val="center"/>
          </w:tcPr>
          <w:p w:rsidR="009249B1" w:rsidRPr="009249B1" w:rsidRDefault="009249B1" w:rsidP="009249B1">
            <w:pPr>
              <w:pStyle w:val="ListParagraph"/>
              <w:jc w:val="center"/>
              <w:rPr>
                <w:b/>
                <w:iCs/>
              </w:rPr>
            </w:pPr>
            <w:r w:rsidRPr="009249B1">
              <w:rPr>
                <w:b/>
                <w:iCs/>
              </w:rPr>
              <w:t>Fz</w:t>
            </w:r>
          </w:p>
        </w:tc>
        <w:tc>
          <w:tcPr>
            <w:tcW w:w="1130" w:type="dxa"/>
            <w:noWrap/>
            <w:vAlign w:val="center"/>
          </w:tcPr>
          <w:p w:rsidR="009249B1" w:rsidRPr="009249B1" w:rsidRDefault="009249B1" w:rsidP="009249B1">
            <w:pPr>
              <w:pStyle w:val="ListParagraph"/>
              <w:jc w:val="center"/>
              <w:rPr>
                <w:iCs/>
              </w:rPr>
            </w:pPr>
            <w:r w:rsidRPr="009249B1">
              <w:rPr>
                <w:iCs/>
              </w:rPr>
              <w:t>1.143</w:t>
            </w:r>
          </w:p>
        </w:tc>
        <w:tc>
          <w:tcPr>
            <w:tcW w:w="499" w:type="dxa"/>
            <w:noWrap/>
            <w:vAlign w:val="center"/>
          </w:tcPr>
          <w:p w:rsidR="009249B1" w:rsidRPr="009249B1" w:rsidRDefault="009249B1" w:rsidP="009249B1">
            <w:pPr>
              <w:pStyle w:val="ListParagraph"/>
              <w:jc w:val="center"/>
              <w:rPr>
                <w:iCs/>
              </w:rPr>
            </w:pPr>
            <w:r w:rsidRPr="009249B1">
              <w:rPr>
                <w:iCs/>
              </w:rPr>
              <w:t>0.285</w:t>
            </w:r>
          </w:p>
        </w:tc>
        <w:tc>
          <w:tcPr>
            <w:tcW w:w="1207" w:type="dxa"/>
            <w:noWrap/>
            <w:vAlign w:val="center"/>
          </w:tcPr>
          <w:p w:rsidR="009249B1" w:rsidRPr="009249B1" w:rsidRDefault="009249B1" w:rsidP="009249B1">
            <w:pPr>
              <w:pStyle w:val="ListParagraph"/>
              <w:jc w:val="center"/>
              <w:rPr>
                <w:iCs/>
              </w:rPr>
            </w:pPr>
            <w:r w:rsidRPr="009249B1">
              <w:rPr>
                <w:iCs/>
              </w:rPr>
              <w:t>0.067</w:t>
            </w:r>
          </w:p>
        </w:tc>
        <w:tc>
          <w:tcPr>
            <w:tcW w:w="499" w:type="dxa"/>
            <w:noWrap/>
            <w:vAlign w:val="center"/>
          </w:tcPr>
          <w:p w:rsidR="009249B1" w:rsidRPr="009249B1" w:rsidRDefault="009249B1" w:rsidP="009249B1">
            <w:pPr>
              <w:pStyle w:val="ListParagraph"/>
              <w:jc w:val="center"/>
              <w:rPr>
                <w:iCs/>
              </w:rPr>
            </w:pPr>
            <w:r w:rsidRPr="009249B1">
              <w:rPr>
                <w:iCs/>
              </w:rPr>
              <w:t>0.796</w:t>
            </w:r>
          </w:p>
        </w:tc>
        <w:tc>
          <w:tcPr>
            <w:tcW w:w="1242" w:type="dxa"/>
            <w:noWrap/>
            <w:vAlign w:val="center"/>
          </w:tcPr>
          <w:p w:rsidR="009249B1" w:rsidRPr="009249B1" w:rsidRDefault="009249B1" w:rsidP="009249B1">
            <w:pPr>
              <w:pStyle w:val="ListParagraph"/>
              <w:jc w:val="center"/>
              <w:rPr>
                <w:iCs/>
              </w:rPr>
            </w:pPr>
            <w:r w:rsidRPr="009249B1">
              <w:rPr>
                <w:iCs/>
              </w:rPr>
              <w:t>0.067</w:t>
            </w:r>
          </w:p>
        </w:tc>
        <w:tc>
          <w:tcPr>
            <w:tcW w:w="775" w:type="dxa"/>
            <w:noWrap/>
            <w:vAlign w:val="center"/>
          </w:tcPr>
          <w:p w:rsidR="009249B1" w:rsidRPr="009249B1" w:rsidRDefault="009249B1" w:rsidP="009249B1">
            <w:pPr>
              <w:pStyle w:val="ListParagraph"/>
              <w:jc w:val="center"/>
              <w:rPr>
                <w:iCs/>
              </w:rPr>
            </w:pPr>
            <w:r w:rsidRPr="009249B1">
              <w:rPr>
                <w:iCs/>
              </w:rPr>
              <w:t>0.796</w:t>
            </w:r>
          </w:p>
        </w:tc>
      </w:tr>
      <w:tr w:rsidR="009249B1" w:rsidRPr="009249B1" w:rsidTr="009249B1">
        <w:trPr>
          <w:trHeight w:val="214"/>
          <w:jc w:val="center"/>
        </w:trPr>
        <w:tc>
          <w:tcPr>
            <w:tcW w:w="559" w:type="dxa"/>
            <w:noWrap/>
            <w:vAlign w:val="center"/>
          </w:tcPr>
          <w:p w:rsidR="009249B1" w:rsidRPr="009249B1" w:rsidRDefault="009249B1" w:rsidP="009249B1">
            <w:pPr>
              <w:pStyle w:val="ListParagraph"/>
              <w:jc w:val="center"/>
              <w:rPr>
                <w:b/>
                <w:iCs/>
              </w:rPr>
            </w:pPr>
            <w:r w:rsidRPr="009249B1">
              <w:rPr>
                <w:b/>
                <w:iCs/>
              </w:rPr>
              <w:t>C4</w:t>
            </w:r>
          </w:p>
        </w:tc>
        <w:tc>
          <w:tcPr>
            <w:tcW w:w="1130" w:type="dxa"/>
            <w:noWrap/>
            <w:vAlign w:val="center"/>
          </w:tcPr>
          <w:p w:rsidR="009249B1" w:rsidRPr="009249B1" w:rsidRDefault="009249B1" w:rsidP="009249B1">
            <w:pPr>
              <w:pStyle w:val="ListParagraph"/>
              <w:jc w:val="center"/>
              <w:rPr>
                <w:iCs/>
              </w:rPr>
            </w:pPr>
            <w:r w:rsidRPr="009249B1">
              <w:rPr>
                <w:iCs/>
              </w:rPr>
              <w:t>2.571</w:t>
            </w:r>
          </w:p>
        </w:tc>
        <w:tc>
          <w:tcPr>
            <w:tcW w:w="499" w:type="dxa"/>
            <w:noWrap/>
            <w:vAlign w:val="center"/>
          </w:tcPr>
          <w:p w:rsidR="009249B1" w:rsidRPr="009249B1" w:rsidRDefault="009249B1" w:rsidP="009249B1">
            <w:pPr>
              <w:pStyle w:val="ListParagraph"/>
              <w:jc w:val="center"/>
              <w:rPr>
                <w:iCs/>
              </w:rPr>
            </w:pPr>
            <w:r w:rsidRPr="009249B1">
              <w:rPr>
                <w:iCs/>
              </w:rPr>
              <w:t>0.109</w:t>
            </w:r>
          </w:p>
        </w:tc>
        <w:tc>
          <w:tcPr>
            <w:tcW w:w="1207" w:type="dxa"/>
            <w:noWrap/>
            <w:vAlign w:val="center"/>
          </w:tcPr>
          <w:p w:rsidR="009249B1" w:rsidRPr="009249B1" w:rsidRDefault="009249B1" w:rsidP="009249B1">
            <w:pPr>
              <w:pStyle w:val="ListParagraph"/>
              <w:jc w:val="center"/>
              <w:rPr>
                <w:iCs/>
              </w:rPr>
            </w:pPr>
            <w:r w:rsidRPr="009249B1">
              <w:rPr>
                <w:iCs/>
              </w:rPr>
              <w:t>0.600</w:t>
            </w:r>
          </w:p>
        </w:tc>
        <w:tc>
          <w:tcPr>
            <w:tcW w:w="499" w:type="dxa"/>
            <w:noWrap/>
            <w:vAlign w:val="center"/>
          </w:tcPr>
          <w:p w:rsidR="009249B1" w:rsidRPr="009249B1" w:rsidRDefault="009249B1" w:rsidP="009249B1">
            <w:pPr>
              <w:pStyle w:val="ListParagraph"/>
              <w:jc w:val="center"/>
              <w:rPr>
                <w:iCs/>
              </w:rPr>
            </w:pPr>
            <w:r w:rsidRPr="009249B1">
              <w:rPr>
                <w:iCs/>
              </w:rPr>
              <w:t>0.439</w:t>
            </w:r>
          </w:p>
        </w:tc>
        <w:tc>
          <w:tcPr>
            <w:tcW w:w="1242" w:type="dxa"/>
            <w:noWrap/>
            <w:vAlign w:val="center"/>
          </w:tcPr>
          <w:p w:rsidR="009249B1" w:rsidRPr="009249B1" w:rsidRDefault="009249B1" w:rsidP="009249B1">
            <w:pPr>
              <w:pStyle w:val="ListParagraph"/>
              <w:jc w:val="center"/>
              <w:rPr>
                <w:iCs/>
              </w:rPr>
            </w:pPr>
            <w:r w:rsidRPr="009249B1">
              <w:rPr>
                <w:iCs/>
              </w:rPr>
              <w:t>1.667</w:t>
            </w:r>
          </w:p>
        </w:tc>
        <w:tc>
          <w:tcPr>
            <w:tcW w:w="775" w:type="dxa"/>
            <w:noWrap/>
            <w:vAlign w:val="center"/>
          </w:tcPr>
          <w:p w:rsidR="009249B1" w:rsidRPr="009249B1" w:rsidRDefault="009249B1" w:rsidP="009249B1">
            <w:pPr>
              <w:pStyle w:val="ListParagraph"/>
              <w:jc w:val="center"/>
              <w:rPr>
                <w:iCs/>
              </w:rPr>
            </w:pPr>
            <w:r w:rsidRPr="009249B1">
              <w:rPr>
                <w:iCs/>
              </w:rPr>
              <w:t>0.197</w:t>
            </w:r>
          </w:p>
        </w:tc>
      </w:tr>
    </w:tbl>
    <w:p w:rsidR="00C937DE" w:rsidRPr="00D34287" w:rsidRDefault="00C937DE" w:rsidP="00FF4C7C">
      <w:pPr>
        <w:pStyle w:val="ListParagraph"/>
        <w:spacing w:after="0"/>
      </w:pPr>
    </w:p>
    <w:p w:rsidR="00C937DE" w:rsidRPr="003B4CD2" w:rsidRDefault="00C937DE" w:rsidP="00C77908">
      <w:pPr>
        <w:pStyle w:val="ListParagraph"/>
      </w:pPr>
      <w:r w:rsidRPr="003B4CD2">
        <w:t xml:space="preserve">A </w:t>
      </w:r>
      <w:r w:rsidR="006E515F">
        <w:t>3</w:t>
      </w:r>
      <w:r>
        <w:t xml:space="preserve"> </w:t>
      </w:r>
      <w:r w:rsidRPr="003B4CD2">
        <w:t xml:space="preserve">pt space should separate the table from the caption, and a </w:t>
      </w:r>
      <w:r>
        <w:t>9</w:t>
      </w:r>
      <w:r w:rsidRPr="003B4CD2">
        <w:t xml:space="preserve"> pt </w:t>
      </w:r>
      <w:r w:rsidR="00FF4C7C">
        <w:t>blank line</w:t>
      </w:r>
      <w:r w:rsidRPr="003B4CD2">
        <w:t xml:space="preserve"> should separate the table from the surrounding text.</w:t>
      </w:r>
    </w:p>
    <w:p w:rsidR="00BE76B8" w:rsidRDefault="00BE76B8" w:rsidP="00BE76B8">
      <w:pPr>
        <w:pStyle w:val="Heading1"/>
      </w:pPr>
      <w:r w:rsidRPr="00E83257">
        <w:t>11.</w:t>
      </w:r>
      <w:r w:rsidR="00161D99">
        <w:t xml:space="preserve"> </w:t>
      </w:r>
      <w:r w:rsidRPr="00E83257">
        <w:t>Conclusions</w:t>
      </w:r>
    </w:p>
    <w:p w:rsidR="00563682" w:rsidRPr="00563682" w:rsidRDefault="00563682" w:rsidP="00563682">
      <w:pPr>
        <w:pStyle w:val="ListParagraph"/>
      </w:pPr>
      <w:r>
        <w:t>Most relevant conclusions</w:t>
      </w:r>
      <w:r w:rsidR="00576C10">
        <w:t xml:space="preserve"> of the scientific research </w:t>
      </w:r>
      <w:r w:rsidR="00EB095B">
        <w:t>may</w:t>
      </w:r>
      <w:r>
        <w:t xml:space="preserve"> be included in the manuscript </w:t>
      </w:r>
      <w:r w:rsidR="00356410">
        <w:t>using bullet points, as follows</w:t>
      </w:r>
      <w:r>
        <w:t>:</w:t>
      </w:r>
    </w:p>
    <w:p w:rsidR="00BC2375" w:rsidRDefault="00BE76B8" w:rsidP="00BC2375">
      <w:pPr>
        <w:pStyle w:val="ListParagraph"/>
        <w:numPr>
          <w:ilvl w:val="0"/>
          <w:numId w:val="7"/>
        </w:numPr>
        <w:ind w:left="397" w:hanging="284"/>
        <w:rPr>
          <w:szCs w:val="20"/>
        </w:rPr>
      </w:pPr>
      <w:r w:rsidRPr="00576C10">
        <w:rPr>
          <w:szCs w:val="20"/>
        </w:rPr>
        <w:t xml:space="preserve">The </w:t>
      </w:r>
      <w:r w:rsidR="008E3C29">
        <w:rPr>
          <w:szCs w:val="20"/>
        </w:rPr>
        <w:t>F</w:t>
      </w:r>
      <w:r w:rsidR="009704A5">
        <w:rPr>
          <w:szCs w:val="20"/>
        </w:rPr>
        <w:t>ul</w:t>
      </w:r>
      <w:r w:rsidRPr="00576C10">
        <w:rPr>
          <w:szCs w:val="20"/>
        </w:rPr>
        <w:t xml:space="preserve">l Paper should be submitted </w:t>
      </w:r>
      <w:r w:rsidR="007502EB" w:rsidRPr="00C1373B">
        <w:t xml:space="preserve">electronically </w:t>
      </w:r>
      <w:r w:rsidR="007502EB" w:rsidRPr="00C1373B">
        <w:rPr>
          <w:b/>
          <w:bCs/>
        </w:rPr>
        <w:t xml:space="preserve">in </w:t>
      </w:r>
      <w:r w:rsidR="0041539B">
        <w:rPr>
          <w:b/>
          <w:bCs/>
        </w:rPr>
        <w:t>PDF</w:t>
      </w:r>
      <w:r w:rsidR="007502EB" w:rsidRPr="00C1373B">
        <w:rPr>
          <w:b/>
          <w:bCs/>
        </w:rPr>
        <w:t xml:space="preserve"> file</w:t>
      </w:r>
      <w:r w:rsidR="007502EB" w:rsidRPr="00C1373B">
        <w:t xml:space="preserve"> </w:t>
      </w:r>
      <w:r w:rsidR="007502EB">
        <w:t>through the OCS website</w:t>
      </w:r>
      <w:r w:rsidR="009249B1">
        <w:t xml:space="preserve"> </w:t>
      </w:r>
      <w:r w:rsidR="007502EB" w:rsidRPr="00C1373B">
        <w:t xml:space="preserve">before </w:t>
      </w:r>
      <w:r w:rsidR="009249B1">
        <w:rPr>
          <w:b/>
        </w:rPr>
        <w:t>17</w:t>
      </w:r>
      <w:r w:rsidR="009249B1" w:rsidRPr="009249B1">
        <w:rPr>
          <w:b/>
          <w:vertAlign w:val="superscript"/>
        </w:rPr>
        <w:t>th</w:t>
      </w:r>
      <w:r w:rsidR="009249B1">
        <w:rPr>
          <w:b/>
        </w:rPr>
        <w:t xml:space="preserve"> October,</w:t>
      </w:r>
      <w:r w:rsidR="007502EB" w:rsidRPr="00C1373B">
        <w:rPr>
          <w:b/>
        </w:rPr>
        <w:t xml:space="preserve"> 20</w:t>
      </w:r>
      <w:r w:rsidR="007502EB">
        <w:rPr>
          <w:b/>
        </w:rPr>
        <w:t>21</w:t>
      </w:r>
      <w:r w:rsidR="00C1373B" w:rsidRPr="00576C10">
        <w:rPr>
          <w:szCs w:val="20"/>
        </w:rPr>
        <w:t>.</w:t>
      </w:r>
    </w:p>
    <w:p w:rsidR="00576C10" w:rsidRPr="00BC2375" w:rsidRDefault="00576C10" w:rsidP="00BC2375">
      <w:pPr>
        <w:pStyle w:val="ListParagraph"/>
        <w:numPr>
          <w:ilvl w:val="0"/>
          <w:numId w:val="7"/>
        </w:numPr>
        <w:ind w:left="397" w:hanging="284"/>
        <w:rPr>
          <w:szCs w:val="20"/>
        </w:rPr>
      </w:pPr>
      <w:r w:rsidRPr="00BC2375">
        <w:rPr>
          <w:szCs w:val="20"/>
        </w:rPr>
        <w:t xml:space="preserve">The Paper should be written following the format of the Word template for submission that can be found </w:t>
      </w:r>
      <w:r w:rsidR="00BC2375" w:rsidRPr="00BC2375">
        <w:rPr>
          <w:szCs w:val="20"/>
        </w:rPr>
        <w:t>on the website</w:t>
      </w:r>
      <w:r w:rsidR="00BC2375" w:rsidRPr="00BC2375">
        <w:t xml:space="preserve"> </w:t>
      </w:r>
      <w:hyperlink r:id="rId11" w:history="1">
        <w:r w:rsidR="001672D2" w:rsidRPr="00327EA6">
          <w:rPr>
            <w:rStyle w:val="Hyperlink"/>
            <w:szCs w:val="20"/>
          </w:rPr>
          <w:t>https://icmms2022.nitc.ac.in/</w:t>
        </w:r>
      </w:hyperlink>
      <w:r w:rsidR="001672D2">
        <w:rPr>
          <w:szCs w:val="20"/>
        </w:rPr>
        <w:t xml:space="preserve"> </w:t>
      </w:r>
    </w:p>
    <w:p w:rsidR="00BE76B8" w:rsidRPr="003B4CD2" w:rsidRDefault="00BE76B8" w:rsidP="00576C10">
      <w:pPr>
        <w:pStyle w:val="ListParagraph"/>
        <w:numPr>
          <w:ilvl w:val="0"/>
          <w:numId w:val="7"/>
        </w:numPr>
        <w:ind w:left="397" w:hanging="284"/>
        <w:rPr>
          <w:szCs w:val="20"/>
        </w:rPr>
      </w:pPr>
      <w:r w:rsidRPr="003B4CD2">
        <w:rPr>
          <w:szCs w:val="20"/>
        </w:rPr>
        <w:t xml:space="preserve">The </w:t>
      </w:r>
      <w:r w:rsidR="00324535" w:rsidRPr="003B4CD2">
        <w:rPr>
          <w:szCs w:val="20"/>
        </w:rPr>
        <w:t>organi</w:t>
      </w:r>
      <w:r w:rsidR="00324535">
        <w:rPr>
          <w:szCs w:val="20"/>
        </w:rPr>
        <w:t>s</w:t>
      </w:r>
      <w:r w:rsidR="00324535" w:rsidRPr="003B4CD2">
        <w:rPr>
          <w:szCs w:val="20"/>
        </w:rPr>
        <w:t xml:space="preserve">ers </w:t>
      </w:r>
      <w:r w:rsidRPr="003B4CD2">
        <w:rPr>
          <w:szCs w:val="20"/>
        </w:rPr>
        <w:t>do not commit themselves to include in the Proceedings any paper received later than the above-mentioned deadline</w:t>
      </w:r>
      <w:r w:rsidR="00B20CB2">
        <w:rPr>
          <w:szCs w:val="20"/>
        </w:rPr>
        <w:t xml:space="preserve"> and/or any paper </w:t>
      </w:r>
      <w:r w:rsidR="00B20CB2" w:rsidRPr="00B20CB2">
        <w:rPr>
          <w:szCs w:val="20"/>
        </w:rPr>
        <w:t xml:space="preserve">that does not fit the </w:t>
      </w:r>
      <w:r w:rsidR="00B20CB2">
        <w:rPr>
          <w:szCs w:val="20"/>
        </w:rPr>
        <w:t xml:space="preserve">required </w:t>
      </w:r>
      <w:r w:rsidR="00B20CB2" w:rsidRPr="00B20CB2">
        <w:rPr>
          <w:szCs w:val="20"/>
        </w:rPr>
        <w:t>format</w:t>
      </w:r>
      <w:r w:rsidR="00D34287">
        <w:rPr>
          <w:szCs w:val="20"/>
        </w:rPr>
        <w:t>.</w:t>
      </w:r>
    </w:p>
    <w:p w:rsidR="00BE76B8" w:rsidRPr="003B4CD2" w:rsidRDefault="00BE76B8" w:rsidP="00576C10">
      <w:pPr>
        <w:pStyle w:val="ListParagraph"/>
        <w:numPr>
          <w:ilvl w:val="0"/>
          <w:numId w:val="7"/>
        </w:numPr>
        <w:ind w:left="397" w:hanging="284"/>
        <w:rPr>
          <w:szCs w:val="20"/>
        </w:rPr>
      </w:pPr>
      <w:r w:rsidRPr="003B4CD2">
        <w:rPr>
          <w:szCs w:val="20"/>
        </w:rPr>
        <w:lastRenderedPageBreak/>
        <w:t>At least one of the authors should register and pay his registration fee for their paper to be included in the final program of the Congress.</w:t>
      </w:r>
    </w:p>
    <w:p w:rsidR="00BE76B8" w:rsidRPr="00E83257" w:rsidRDefault="00BE76B8" w:rsidP="00BE76B8">
      <w:pPr>
        <w:pStyle w:val="Heading1"/>
      </w:pPr>
      <w:r w:rsidRPr="00E83257">
        <w:t>A</w:t>
      </w:r>
      <w:r w:rsidR="007B0F2B">
        <w:t>ckn</w:t>
      </w:r>
      <w:r w:rsidRPr="00E83257">
        <w:t>owledgements</w:t>
      </w:r>
    </w:p>
    <w:p w:rsidR="00BE76B8" w:rsidRPr="003B4CD2" w:rsidRDefault="00BE76B8" w:rsidP="00563682">
      <w:pPr>
        <w:pStyle w:val="ListParagraph"/>
      </w:pPr>
      <w:r w:rsidRPr="003B4CD2">
        <w:t>This optional heading should be inserted just before the References heading, both headings (</w:t>
      </w:r>
      <w:r w:rsidRPr="003B4CD2">
        <w:rPr>
          <w:caps/>
        </w:rPr>
        <w:t>Acknowledgements</w:t>
      </w:r>
      <w:r w:rsidRPr="003B4CD2">
        <w:t xml:space="preserve"> and </w:t>
      </w:r>
      <w:r w:rsidRPr="003B4CD2">
        <w:rPr>
          <w:caps/>
        </w:rPr>
        <w:t>References</w:t>
      </w:r>
      <w:r w:rsidRPr="003B4CD2">
        <w:t xml:space="preserve">) being in bold Times (New) Roman capital letters in </w:t>
      </w:r>
      <w:r w:rsidR="00D34287">
        <w:t>9</w:t>
      </w:r>
      <w:r w:rsidRPr="003B4CD2">
        <w:t xml:space="preserve"> pt, without numbering.</w:t>
      </w:r>
    </w:p>
    <w:p w:rsidR="00BE76B8" w:rsidRPr="00E83257" w:rsidRDefault="00BE76B8" w:rsidP="00BE76B8">
      <w:pPr>
        <w:pStyle w:val="Heading1"/>
      </w:pPr>
      <w:r w:rsidRPr="00E83257">
        <w:t>References</w:t>
      </w:r>
    </w:p>
    <w:p w:rsidR="00BE76B8" w:rsidRPr="00657B7F" w:rsidRDefault="00BE76B8" w:rsidP="00563682">
      <w:pPr>
        <w:pStyle w:val="ParagraphReferences"/>
        <w:tabs>
          <w:tab w:val="clear" w:pos="397"/>
          <w:tab w:val="clear" w:pos="425"/>
        </w:tabs>
        <w:rPr>
          <w:sz w:val="18"/>
          <w:szCs w:val="18"/>
        </w:rPr>
      </w:pPr>
      <w:r w:rsidRPr="00657B7F">
        <w:rPr>
          <w:sz w:val="18"/>
          <w:szCs w:val="18"/>
        </w:rPr>
        <w:t>List and number all bibliographical references at the end of the paper under the major heading</w:t>
      </w:r>
      <w:r w:rsidRPr="00657B7F">
        <w:rPr>
          <w:b/>
          <w:bCs/>
          <w:sz w:val="18"/>
          <w:szCs w:val="18"/>
        </w:rPr>
        <w:t xml:space="preserve"> References</w:t>
      </w:r>
      <w:r w:rsidRPr="00657B7F">
        <w:rPr>
          <w:sz w:val="18"/>
          <w:szCs w:val="18"/>
        </w:rPr>
        <w:t>. Number the references in order of appearance, using Times New Roman 9 pt. Authors are cautioned to give complete information about books and authors and to check spelling and dates carefully. The presentation of references is given below. Commercial papers or documents not available to the public cannot be referenced.</w:t>
      </w:r>
    </w:p>
    <w:p w:rsidR="009249B1" w:rsidRPr="005216D9" w:rsidRDefault="009249B1" w:rsidP="009249B1">
      <w:pPr>
        <w:pStyle w:val="ParagraphReferences"/>
        <w:tabs>
          <w:tab w:val="clear" w:pos="397"/>
        </w:tabs>
        <w:rPr>
          <w:sz w:val="18"/>
          <w:szCs w:val="18"/>
          <w:lang w:val="en-US"/>
        </w:rPr>
      </w:pPr>
      <w:r w:rsidRPr="005216D9">
        <w:rPr>
          <w:sz w:val="18"/>
          <w:szCs w:val="18"/>
          <w:lang w:val="en-US"/>
        </w:rPr>
        <w:t xml:space="preserve">Algin, Z., &amp; Ozen, M. (2018). The properties of chopped basalt fibre reinforced self-compacting concrete. </w:t>
      </w:r>
      <w:r w:rsidRPr="005216D9">
        <w:rPr>
          <w:i/>
          <w:sz w:val="18"/>
          <w:szCs w:val="18"/>
          <w:lang w:val="en-US"/>
        </w:rPr>
        <w:t>Construction and Building Materials, 186</w:t>
      </w:r>
      <w:r w:rsidRPr="005216D9">
        <w:rPr>
          <w:sz w:val="18"/>
          <w:szCs w:val="18"/>
          <w:lang w:val="en-US"/>
        </w:rPr>
        <w:t>, 678-685.</w:t>
      </w:r>
    </w:p>
    <w:p w:rsidR="00BE76B8" w:rsidRPr="00657B7F" w:rsidRDefault="00BE76B8" w:rsidP="00BE76B8">
      <w:pPr>
        <w:pStyle w:val="ParagraphReferences"/>
        <w:rPr>
          <w:sz w:val="18"/>
          <w:szCs w:val="18"/>
        </w:rPr>
      </w:pPr>
      <w:r w:rsidRPr="00657B7F">
        <w:rPr>
          <w:sz w:val="18"/>
          <w:szCs w:val="18"/>
        </w:rPr>
        <w:t>Alexander, K.M., Wardlow, J. and Gilbert, D., 'Aggregate-cement bond, cement paste strength and the strength of concrete', in 'The Structure of Concrete', Proceedings of an International Conference, London, September, 1965 (Cement and Concrete Association, London, 1968) 59-81.</w:t>
      </w:r>
    </w:p>
    <w:p w:rsidR="00A11AB8" w:rsidRPr="00695948" w:rsidRDefault="00BE76B8" w:rsidP="00695948">
      <w:pPr>
        <w:pStyle w:val="ParagraphReferences"/>
        <w:rPr>
          <w:sz w:val="18"/>
          <w:szCs w:val="18"/>
        </w:rPr>
      </w:pPr>
      <w:r w:rsidRPr="00657B7F">
        <w:rPr>
          <w:sz w:val="18"/>
          <w:szCs w:val="18"/>
        </w:rPr>
        <w:t>Crank, J., 'The Mat</w:t>
      </w:r>
      <w:bookmarkStart w:id="0" w:name="_GoBack"/>
      <w:bookmarkEnd w:id="0"/>
      <w:r w:rsidRPr="00657B7F">
        <w:rPr>
          <w:sz w:val="18"/>
          <w:szCs w:val="18"/>
        </w:rPr>
        <w:t>hematics of Diffusion', 2nd Edn (Clarendon, Oxford, 1975).</w:t>
      </w:r>
    </w:p>
    <w:sectPr w:rsidR="00A11AB8" w:rsidRPr="00695948" w:rsidSect="00755E59">
      <w:pgSz w:w="9639" w:h="13608" w:code="9"/>
      <w:pgMar w:top="1985" w:right="1134" w:bottom="1134" w:left="1134" w:header="851" w:footer="85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EA" w:rsidRDefault="005D71EA">
      <w:r>
        <w:separator/>
      </w:r>
    </w:p>
  </w:endnote>
  <w:endnote w:type="continuationSeparator" w:id="0">
    <w:p w:rsidR="005D71EA" w:rsidRDefault="005D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EA" w:rsidRDefault="005D71EA">
      <w:r>
        <w:separator/>
      </w:r>
    </w:p>
  </w:footnote>
  <w:footnote w:type="continuationSeparator" w:id="0">
    <w:p w:rsidR="005D71EA" w:rsidRDefault="005D7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07C9"/>
    <w:multiLevelType w:val="hybridMultilevel"/>
    <w:tmpl w:val="9CF4E69C"/>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 w15:restartNumberingAfterBreak="0">
    <w:nsid w:val="1A2375C6"/>
    <w:multiLevelType w:val="hybridMultilevel"/>
    <w:tmpl w:val="14D240AC"/>
    <w:lvl w:ilvl="0" w:tplc="0C0A0001">
      <w:start w:val="1"/>
      <w:numFmt w:val="bullet"/>
      <w:lvlText w:val=""/>
      <w:lvlJc w:val="left"/>
      <w:pPr>
        <w:tabs>
          <w:tab w:val="num" w:pos="567"/>
        </w:tabs>
        <w:ind w:left="567"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1D572F"/>
    <w:multiLevelType w:val="hybridMultilevel"/>
    <w:tmpl w:val="D61EDD86"/>
    <w:lvl w:ilvl="0" w:tplc="7130B448">
      <w:start w:val="1"/>
      <w:numFmt w:val="bullet"/>
      <w:pStyle w:val="NormalList"/>
      <w:lvlText w:val=""/>
      <w:lvlJc w:val="left"/>
      <w:pPr>
        <w:tabs>
          <w:tab w:val="num" w:pos="567"/>
        </w:tabs>
        <w:ind w:left="567"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2D0BB2"/>
    <w:multiLevelType w:val="hybridMultilevel"/>
    <w:tmpl w:val="B170B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4C57BB"/>
    <w:multiLevelType w:val="hybridMultilevel"/>
    <w:tmpl w:val="3CDC3F50"/>
    <w:lvl w:ilvl="0" w:tplc="EE028372">
      <w:start w:val="1"/>
      <w:numFmt w:val="decimal"/>
      <w:lvlText w:val="(%1)"/>
      <w:lvlJc w:val="left"/>
      <w:pPr>
        <w:ind w:left="990" w:hanging="360"/>
      </w:pPr>
      <w:rPr>
        <w:rFonts w:ascii="Times New Roman" w:hAnsi="Times New Roman" w:hint="default"/>
        <w:b w:val="0"/>
        <w:i w:val="0"/>
        <w:sz w:val="22"/>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5" w15:restartNumberingAfterBreak="0">
    <w:nsid w:val="699C6466"/>
    <w:multiLevelType w:val="hybridMultilevel"/>
    <w:tmpl w:val="5F84CD18"/>
    <w:lvl w:ilvl="0" w:tplc="A62A25E6">
      <w:start w:val="1"/>
      <w:numFmt w:val="decimal"/>
      <w:pStyle w:val="ParagraphReferences"/>
      <w:lvlText w:val="[%1]"/>
      <w:lvlJc w:val="left"/>
      <w:pPr>
        <w:tabs>
          <w:tab w:val="num" w:pos="397"/>
        </w:tabs>
        <w:ind w:left="397"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B1"/>
    <w:rsid w:val="00024A34"/>
    <w:rsid w:val="000B2F03"/>
    <w:rsid w:val="000E72A2"/>
    <w:rsid w:val="00106CC2"/>
    <w:rsid w:val="00161D99"/>
    <w:rsid w:val="001660EF"/>
    <w:rsid w:val="001672D2"/>
    <w:rsid w:val="001740DD"/>
    <w:rsid w:val="00174600"/>
    <w:rsid w:val="00176ACD"/>
    <w:rsid w:val="00182A91"/>
    <w:rsid w:val="001A6B03"/>
    <w:rsid w:val="002630CC"/>
    <w:rsid w:val="002C1028"/>
    <w:rsid w:val="00324535"/>
    <w:rsid w:val="003459F4"/>
    <w:rsid w:val="0035313B"/>
    <w:rsid w:val="00355382"/>
    <w:rsid w:val="00356410"/>
    <w:rsid w:val="00374259"/>
    <w:rsid w:val="003A4EBD"/>
    <w:rsid w:val="003B2EF4"/>
    <w:rsid w:val="003B4CD2"/>
    <w:rsid w:val="003D129A"/>
    <w:rsid w:val="003F3AED"/>
    <w:rsid w:val="0041539B"/>
    <w:rsid w:val="00482109"/>
    <w:rsid w:val="004A40A4"/>
    <w:rsid w:val="0055573A"/>
    <w:rsid w:val="00563682"/>
    <w:rsid w:val="00576C10"/>
    <w:rsid w:val="00591495"/>
    <w:rsid w:val="005B2AE4"/>
    <w:rsid w:val="005D71EA"/>
    <w:rsid w:val="005E1E7D"/>
    <w:rsid w:val="005E4DC3"/>
    <w:rsid w:val="00605CB8"/>
    <w:rsid w:val="00623298"/>
    <w:rsid w:val="00645F29"/>
    <w:rsid w:val="00657B7F"/>
    <w:rsid w:val="00695948"/>
    <w:rsid w:val="006A0501"/>
    <w:rsid w:val="006C3872"/>
    <w:rsid w:val="006D66FD"/>
    <w:rsid w:val="006E091D"/>
    <w:rsid w:val="006E515F"/>
    <w:rsid w:val="006F7839"/>
    <w:rsid w:val="00726C8D"/>
    <w:rsid w:val="00737A1A"/>
    <w:rsid w:val="007502EB"/>
    <w:rsid w:val="00755E59"/>
    <w:rsid w:val="00784FDF"/>
    <w:rsid w:val="007B0F2B"/>
    <w:rsid w:val="007F3E60"/>
    <w:rsid w:val="008D7F1D"/>
    <w:rsid w:val="008E3C29"/>
    <w:rsid w:val="009058BE"/>
    <w:rsid w:val="00913D27"/>
    <w:rsid w:val="009249B1"/>
    <w:rsid w:val="009704A5"/>
    <w:rsid w:val="0098610D"/>
    <w:rsid w:val="009A7289"/>
    <w:rsid w:val="009A7926"/>
    <w:rsid w:val="009B2F26"/>
    <w:rsid w:val="009D6C1C"/>
    <w:rsid w:val="00A11AB8"/>
    <w:rsid w:val="00A251D6"/>
    <w:rsid w:val="00A7629A"/>
    <w:rsid w:val="00A85015"/>
    <w:rsid w:val="00A9634D"/>
    <w:rsid w:val="00AA4EDC"/>
    <w:rsid w:val="00B20CB2"/>
    <w:rsid w:val="00B671F3"/>
    <w:rsid w:val="00BA76D3"/>
    <w:rsid w:val="00BC2375"/>
    <w:rsid w:val="00BD3B7F"/>
    <w:rsid w:val="00BE42F8"/>
    <w:rsid w:val="00BE76B8"/>
    <w:rsid w:val="00C0481F"/>
    <w:rsid w:val="00C1373B"/>
    <w:rsid w:val="00C37561"/>
    <w:rsid w:val="00C77908"/>
    <w:rsid w:val="00C805D1"/>
    <w:rsid w:val="00C937DE"/>
    <w:rsid w:val="00C94805"/>
    <w:rsid w:val="00CD4805"/>
    <w:rsid w:val="00D34287"/>
    <w:rsid w:val="00D35466"/>
    <w:rsid w:val="00D5547A"/>
    <w:rsid w:val="00D8343E"/>
    <w:rsid w:val="00DA1231"/>
    <w:rsid w:val="00E35647"/>
    <w:rsid w:val="00EB095B"/>
    <w:rsid w:val="00ED1F7D"/>
    <w:rsid w:val="00ED5C4C"/>
    <w:rsid w:val="00EE51FB"/>
    <w:rsid w:val="00F53176"/>
    <w:rsid w:val="00F544F9"/>
    <w:rsid w:val="00FC3E5D"/>
    <w:rsid w:val="00FF4C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DBDF6"/>
  <w15:docId w15:val="{3067D252-8F71-4338-904E-0D3D5137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B8"/>
    <w:pPr>
      <w:jc w:val="both"/>
    </w:pPr>
    <w:rPr>
      <w:rFonts w:ascii="Times New Roman" w:eastAsia="Times New Roman" w:hAnsi="Times New Roman"/>
      <w:sz w:val="24"/>
      <w:szCs w:val="24"/>
      <w:lang w:val="fr-FR" w:eastAsia="fr-FR"/>
    </w:rPr>
  </w:style>
  <w:style w:type="paragraph" w:styleId="Heading1">
    <w:name w:val="heading 1"/>
    <w:aliases w:val="Heading"/>
    <w:basedOn w:val="Normal"/>
    <w:next w:val="paragraph"/>
    <w:link w:val="Heading1Char"/>
    <w:autoRedefine/>
    <w:qFormat/>
    <w:rsid w:val="00161D99"/>
    <w:pPr>
      <w:keepNext/>
      <w:spacing w:before="240" w:after="60"/>
      <w:outlineLvl w:val="0"/>
    </w:pPr>
    <w:rPr>
      <w:rFonts w:cs="Arial"/>
      <w:b/>
      <w:bCs/>
      <w:caps/>
      <w:sz w:val="18"/>
      <w:szCs w:val="32"/>
      <w:lang w:val="en-GB"/>
    </w:rPr>
  </w:style>
  <w:style w:type="paragraph" w:styleId="Heading2">
    <w:name w:val="heading 2"/>
    <w:aliases w:val="Sub-heading-level2"/>
    <w:basedOn w:val="Normal"/>
    <w:next w:val="paragraph"/>
    <w:link w:val="Heading2Char"/>
    <w:autoRedefine/>
    <w:qFormat/>
    <w:rsid w:val="00161D99"/>
    <w:pPr>
      <w:keepNext/>
      <w:spacing w:before="180" w:after="60"/>
      <w:outlineLvl w:val="1"/>
    </w:pPr>
    <w:rPr>
      <w:b/>
      <w:bCs/>
      <w:sz w:val="18"/>
      <w:lang w:val="en-GB"/>
    </w:rPr>
  </w:style>
  <w:style w:type="paragraph" w:styleId="Heading3">
    <w:name w:val="heading 3"/>
    <w:basedOn w:val="Heading2"/>
    <w:next w:val="Normal"/>
    <w:link w:val="Heading3Char"/>
    <w:uiPriority w:val="9"/>
    <w:unhideWhenUsed/>
    <w:qFormat/>
    <w:rsid w:val="00563682"/>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rsid w:val="00161D99"/>
    <w:rPr>
      <w:rFonts w:ascii="Times New Roman" w:eastAsia="Times New Roman" w:hAnsi="Times New Roman" w:cs="Arial"/>
      <w:b/>
      <w:bCs/>
      <w:caps/>
      <w:sz w:val="18"/>
      <w:szCs w:val="32"/>
      <w:lang w:val="en-GB" w:eastAsia="fr-FR"/>
    </w:rPr>
  </w:style>
  <w:style w:type="character" w:customStyle="1" w:styleId="Heading2Char">
    <w:name w:val="Heading 2 Char"/>
    <w:aliases w:val="Sub-heading-level2 Char"/>
    <w:link w:val="Heading2"/>
    <w:rsid w:val="00161D99"/>
    <w:rPr>
      <w:rFonts w:ascii="Times New Roman" w:eastAsia="Times New Roman" w:hAnsi="Times New Roman"/>
      <w:b/>
      <w:bCs/>
      <w:sz w:val="18"/>
      <w:szCs w:val="24"/>
      <w:lang w:val="en-GB" w:eastAsia="fr-FR"/>
    </w:rPr>
  </w:style>
  <w:style w:type="paragraph" w:customStyle="1" w:styleId="TITLEOFPAPER">
    <w:name w:val="TITLE OF PAPER"/>
    <w:basedOn w:val="Normal"/>
    <w:next w:val="Authors"/>
    <w:rsid w:val="00BE76B8"/>
    <w:pPr>
      <w:spacing w:before="1200" w:after="240"/>
      <w:jc w:val="left"/>
      <w:outlineLvl w:val="0"/>
    </w:pPr>
    <w:rPr>
      <w:b/>
      <w:bCs/>
      <w:caps/>
      <w:sz w:val="28"/>
    </w:rPr>
  </w:style>
  <w:style w:type="paragraph" w:styleId="Header">
    <w:name w:val="header"/>
    <w:basedOn w:val="Normal"/>
    <w:link w:val="HeaderChar"/>
    <w:semiHidden/>
    <w:locked/>
    <w:rsid w:val="00BE76B8"/>
    <w:pPr>
      <w:tabs>
        <w:tab w:val="center" w:pos="4536"/>
        <w:tab w:val="right" w:pos="9072"/>
      </w:tabs>
    </w:pPr>
  </w:style>
  <w:style w:type="character" w:customStyle="1" w:styleId="HeaderChar">
    <w:name w:val="Header Char"/>
    <w:link w:val="Header"/>
    <w:semiHidden/>
    <w:rsid w:val="00BE76B8"/>
    <w:rPr>
      <w:rFonts w:ascii="Times New Roman" w:eastAsia="Times New Roman" w:hAnsi="Times New Roman" w:cs="Times New Roman"/>
      <w:sz w:val="24"/>
      <w:szCs w:val="24"/>
      <w:lang w:val="fr-FR" w:eastAsia="fr-FR"/>
    </w:rPr>
  </w:style>
  <w:style w:type="paragraph" w:customStyle="1" w:styleId="Abstract-title">
    <w:name w:val="Abstract-title"/>
    <w:basedOn w:val="Normal"/>
    <w:next w:val="paragraph"/>
    <w:rsid w:val="00BE76B8"/>
    <w:rPr>
      <w:b/>
    </w:rPr>
  </w:style>
  <w:style w:type="paragraph" w:customStyle="1" w:styleId="Authors">
    <w:name w:val="Authors"/>
    <w:basedOn w:val="Normal"/>
    <w:next w:val="Affiliation"/>
    <w:rsid w:val="00BE76B8"/>
    <w:pPr>
      <w:spacing w:after="240"/>
    </w:pPr>
    <w:rPr>
      <w:b/>
    </w:rPr>
  </w:style>
  <w:style w:type="paragraph" w:customStyle="1" w:styleId="Normalparagraphe">
    <w:name w:val="Normal paragraphe"/>
    <w:basedOn w:val="Normal"/>
    <w:rsid w:val="00BE76B8"/>
    <w:pPr>
      <w:ind w:firstLine="284"/>
    </w:pPr>
    <w:rPr>
      <w:rFonts w:ascii="Garamond" w:hAnsi="Garamond"/>
    </w:rPr>
  </w:style>
  <w:style w:type="character" w:styleId="Hyperlink">
    <w:name w:val="Hyperlink"/>
    <w:uiPriority w:val="99"/>
    <w:rsid w:val="00BE76B8"/>
    <w:rPr>
      <w:color w:val="0000FF"/>
      <w:u w:val="single"/>
    </w:rPr>
  </w:style>
  <w:style w:type="paragraph" w:styleId="Footer">
    <w:name w:val="footer"/>
    <w:basedOn w:val="Normal"/>
    <w:link w:val="FooterChar"/>
    <w:semiHidden/>
    <w:rsid w:val="00BE76B8"/>
    <w:pPr>
      <w:tabs>
        <w:tab w:val="center" w:pos="4536"/>
        <w:tab w:val="right" w:pos="9072"/>
      </w:tabs>
      <w:jc w:val="right"/>
    </w:pPr>
  </w:style>
  <w:style w:type="character" w:customStyle="1" w:styleId="FooterChar">
    <w:name w:val="Footer Char"/>
    <w:link w:val="Footer"/>
    <w:semiHidden/>
    <w:rsid w:val="00BE76B8"/>
    <w:rPr>
      <w:rFonts w:ascii="Times New Roman" w:eastAsia="Times New Roman" w:hAnsi="Times New Roman" w:cs="Times New Roman"/>
      <w:sz w:val="24"/>
      <w:szCs w:val="24"/>
      <w:lang w:val="fr-FR" w:eastAsia="fr-FR"/>
    </w:rPr>
  </w:style>
  <w:style w:type="paragraph" w:customStyle="1" w:styleId="figurecaption">
    <w:name w:val="figure caption"/>
    <w:basedOn w:val="Text"/>
    <w:next w:val="paragraph"/>
    <w:autoRedefine/>
    <w:rsid w:val="003B4CD2"/>
    <w:pPr>
      <w:spacing w:before="120" w:after="240"/>
      <w:jc w:val="center"/>
    </w:pPr>
    <w:rPr>
      <w:sz w:val="18"/>
    </w:rPr>
  </w:style>
  <w:style w:type="paragraph" w:customStyle="1" w:styleId="paragraph">
    <w:name w:val="paragraph"/>
    <w:basedOn w:val="Normal"/>
    <w:rsid w:val="00BE76B8"/>
    <w:pPr>
      <w:ind w:firstLine="284"/>
    </w:pPr>
  </w:style>
  <w:style w:type="paragraph" w:customStyle="1" w:styleId="NormalList">
    <w:name w:val="Normal List"/>
    <w:basedOn w:val="Normal"/>
    <w:rsid w:val="00BE76B8"/>
    <w:pPr>
      <w:numPr>
        <w:numId w:val="1"/>
      </w:numPr>
    </w:pPr>
  </w:style>
  <w:style w:type="paragraph" w:customStyle="1" w:styleId="Affiliation">
    <w:name w:val="Affiliation"/>
    <w:basedOn w:val="Normal"/>
    <w:autoRedefine/>
    <w:rsid w:val="00BD3B7F"/>
    <w:pPr>
      <w:spacing w:before="120" w:after="60"/>
    </w:pPr>
    <w:rPr>
      <w:sz w:val="16"/>
      <w:szCs w:val="18"/>
      <w:lang w:val="en-GB"/>
    </w:rPr>
  </w:style>
  <w:style w:type="paragraph" w:customStyle="1" w:styleId="Text">
    <w:name w:val="Text"/>
    <w:basedOn w:val="Normal"/>
    <w:rsid w:val="00BE76B8"/>
    <w:pPr>
      <w:spacing w:after="120"/>
    </w:pPr>
    <w:rPr>
      <w:lang w:val="en-GB"/>
    </w:rPr>
  </w:style>
  <w:style w:type="paragraph" w:customStyle="1" w:styleId="ParagraphReferences">
    <w:name w:val="Paragraph References"/>
    <w:basedOn w:val="paragraph"/>
    <w:autoRedefine/>
    <w:rsid w:val="00BE76B8"/>
    <w:pPr>
      <w:numPr>
        <w:numId w:val="2"/>
      </w:numPr>
      <w:tabs>
        <w:tab w:val="left" w:pos="425"/>
      </w:tabs>
    </w:pPr>
    <w:rPr>
      <w:sz w:val="22"/>
      <w:lang w:val="en-GB"/>
    </w:rPr>
  </w:style>
  <w:style w:type="paragraph" w:styleId="BodyText3">
    <w:name w:val="Body Text 3"/>
    <w:basedOn w:val="Normal"/>
    <w:link w:val="BodyText3Char"/>
    <w:semiHidden/>
    <w:rsid w:val="00BE76B8"/>
    <w:rPr>
      <w:b/>
      <w:bCs/>
      <w:color w:val="0000FF"/>
      <w:lang w:val="en-GB"/>
    </w:rPr>
  </w:style>
  <w:style w:type="character" w:customStyle="1" w:styleId="BodyText3Char">
    <w:name w:val="Body Text 3 Char"/>
    <w:link w:val="BodyText3"/>
    <w:semiHidden/>
    <w:rsid w:val="00BE76B8"/>
    <w:rPr>
      <w:rFonts w:ascii="Times New Roman" w:eastAsia="Times New Roman" w:hAnsi="Times New Roman" w:cs="Times New Roman"/>
      <w:b/>
      <w:bCs/>
      <w:color w:val="0000FF"/>
      <w:sz w:val="24"/>
      <w:szCs w:val="24"/>
      <w:lang w:val="en-GB" w:eastAsia="fr-FR"/>
    </w:rPr>
  </w:style>
  <w:style w:type="table" w:styleId="TableGrid">
    <w:name w:val="Table Grid"/>
    <w:basedOn w:val="TableNormal"/>
    <w:uiPriority w:val="59"/>
    <w:rsid w:val="003B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839"/>
    <w:rPr>
      <w:rFonts w:ascii="Tahoma" w:hAnsi="Tahoma" w:cs="Tahoma"/>
      <w:sz w:val="16"/>
      <w:szCs w:val="16"/>
    </w:rPr>
  </w:style>
  <w:style w:type="character" w:customStyle="1" w:styleId="BalloonTextChar">
    <w:name w:val="Balloon Text Char"/>
    <w:link w:val="BalloonText"/>
    <w:uiPriority w:val="99"/>
    <w:semiHidden/>
    <w:rsid w:val="006F7839"/>
    <w:rPr>
      <w:rFonts w:ascii="Tahoma" w:eastAsia="Times New Roman" w:hAnsi="Tahoma" w:cs="Tahoma"/>
      <w:sz w:val="16"/>
      <w:szCs w:val="16"/>
      <w:lang w:val="fr-FR" w:eastAsia="fr-FR"/>
    </w:rPr>
  </w:style>
  <w:style w:type="character" w:customStyle="1" w:styleId="Heading3Char">
    <w:name w:val="Heading 3 Char"/>
    <w:basedOn w:val="DefaultParagraphFont"/>
    <w:link w:val="Heading3"/>
    <w:uiPriority w:val="9"/>
    <w:rsid w:val="00563682"/>
    <w:rPr>
      <w:rFonts w:ascii="Times New Roman" w:eastAsia="Times New Roman" w:hAnsi="Times New Roman"/>
      <w:bCs/>
      <w:sz w:val="18"/>
      <w:szCs w:val="24"/>
      <w:lang w:val="en-GB" w:eastAsia="fr-FR"/>
    </w:rPr>
  </w:style>
  <w:style w:type="paragraph" w:styleId="Quote">
    <w:name w:val="Quote"/>
    <w:basedOn w:val="Affiliation"/>
    <w:next w:val="Normal"/>
    <w:link w:val="QuoteChar"/>
    <w:uiPriority w:val="29"/>
    <w:qFormat/>
    <w:rsid w:val="00755E59"/>
    <w:pPr>
      <w:spacing w:before="480" w:after="120"/>
      <w:jc w:val="right"/>
    </w:pPr>
    <w:rPr>
      <w:i/>
      <w:lang w:val="fr-FR"/>
    </w:rPr>
  </w:style>
  <w:style w:type="character" w:customStyle="1" w:styleId="QuoteChar">
    <w:name w:val="Quote Char"/>
    <w:basedOn w:val="DefaultParagraphFont"/>
    <w:link w:val="Quote"/>
    <w:uiPriority w:val="29"/>
    <w:rsid w:val="00755E59"/>
    <w:rPr>
      <w:rFonts w:ascii="Times New Roman" w:eastAsia="Times New Roman" w:hAnsi="Times New Roman"/>
      <w:i/>
      <w:sz w:val="16"/>
      <w:szCs w:val="18"/>
      <w:lang w:val="fr-FR" w:eastAsia="fr-FR"/>
    </w:rPr>
  </w:style>
  <w:style w:type="paragraph" w:styleId="ListParagraph">
    <w:name w:val="List Paragraph"/>
    <w:basedOn w:val="paragraph"/>
    <w:uiPriority w:val="34"/>
    <w:qFormat/>
    <w:rsid w:val="0098610D"/>
    <w:pPr>
      <w:spacing w:after="60"/>
      <w:ind w:firstLine="0"/>
    </w:pPr>
    <w:rPr>
      <w:sz w:val="18"/>
      <w:szCs w:val="18"/>
      <w:lang w:val="en-GB"/>
    </w:rPr>
  </w:style>
  <w:style w:type="character" w:styleId="CommentReference">
    <w:name w:val="annotation reference"/>
    <w:basedOn w:val="DefaultParagraphFont"/>
    <w:uiPriority w:val="99"/>
    <w:semiHidden/>
    <w:unhideWhenUsed/>
    <w:rsid w:val="00182A91"/>
    <w:rPr>
      <w:sz w:val="16"/>
      <w:szCs w:val="16"/>
    </w:rPr>
  </w:style>
  <w:style w:type="paragraph" w:styleId="CommentText">
    <w:name w:val="annotation text"/>
    <w:basedOn w:val="Normal"/>
    <w:link w:val="CommentTextChar"/>
    <w:uiPriority w:val="99"/>
    <w:semiHidden/>
    <w:unhideWhenUsed/>
    <w:rsid w:val="00182A91"/>
    <w:rPr>
      <w:sz w:val="20"/>
      <w:szCs w:val="20"/>
    </w:rPr>
  </w:style>
  <w:style w:type="character" w:customStyle="1" w:styleId="CommentTextChar">
    <w:name w:val="Comment Text Char"/>
    <w:basedOn w:val="DefaultParagraphFont"/>
    <w:link w:val="CommentText"/>
    <w:uiPriority w:val="99"/>
    <w:semiHidden/>
    <w:rsid w:val="00182A91"/>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182A91"/>
    <w:rPr>
      <w:b/>
      <w:bCs/>
    </w:rPr>
  </w:style>
  <w:style w:type="character" w:customStyle="1" w:styleId="CommentSubjectChar">
    <w:name w:val="Comment Subject Char"/>
    <w:basedOn w:val="CommentTextChar"/>
    <w:link w:val="CommentSubject"/>
    <w:uiPriority w:val="99"/>
    <w:semiHidden/>
    <w:rsid w:val="00182A91"/>
    <w:rPr>
      <w:rFonts w:ascii="Times New Roman" w:eastAsia="Times New Roman" w:hAnsi="Times New Roman"/>
      <w:b/>
      <w:bCs/>
      <w:lang w:val="fr-FR" w:eastAsia="fr-FR"/>
    </w:rPr>
  </w:style>
  <w:style w:type="paragraph" w:styleId="Revision">
    <w:name w:val="Revision"/>
    <w:hidden/>
    <w:uiPriority w:val="99"/>
    <w:semiHidden/>
    <w:rsid w:val="00576C10"/>
    <w:rPr>
      <w:rFonts w:ascii="Times New Roman" w:eastAsia="Times New Roman" w:hAnsi="Times New Roman"/>
      <w:sz w:val="24"/>
      <w:szCs w:val="24"/>
      <w:lang w:val="fr-FR" w:eastAsia="fr-FR"/>
    </w:rPr>
  </w:style>
  <w:style w:type="character" w:customStyle="1" w:styleId="UnresolvedMention">
    <w:name w:val="Unresolved Mention"/>
    <w:basedOn w:val="DefaultParagraphFont"/>
    <w:uiPriority w:val="99"/>
    <w:semiHidden/>
    <w:unhideWhenUsed/>
    <w:rsid w:val="00750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mms2022.nitc.ac.in/"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SUMAN\Downloads\BEFIB2021%20-%20Full%20Paper%20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27FC-608C-4C8B-B7DF-8D8FE77B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BEFIB2021 - Full Paper Template</Template>
  <TotalTime>32</TotalTime>
  <Pages>5</Pages>
  <Words>1486</Words>
  <Characters>8474</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9941</CharactersWithSpaces>
  <SharedDoc>false</SharedDoc>
  <HLinks>
    <vt:vector size="12" baseType="variant">
      <vt:variant>
        <vt:i4>8323151</vt:i4>
      </vt:variant>
      <vt:variant>
        <vt:i4>3</vt:i4>
      </vt:variant>
      <vt:variant>
        <vt:i4>0</vt:i4>
      </vt:variant>
      <vt:variant>
        <vt:i4>5</vt:i4>
      </vt:variant>
      <vt:variant>
        <vt:lpwstr>mailto:frc-creep-2016@upv.es</vt:lpwstr>
      </vt:variant>
      <vt:variant>
        <vt:lpwstr/>
      </vt:variant>
      <vt:variant>
        <vt:i4>8323151</vt:i4>
      </vt:variant>
      <vt:variant>
        <vt:i4>0</vt:i4>
      </vt:variant>
      <vt:variant>
        <vt:i4>0</vt:i4>
      </vt:variant>
      <vt:variant>
        <vt:i4>5</vt:i4>
      </vt:variant>
      <vt:variant>
        <vt:lpwstr>mailto:frc-creep-2016@upv.es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Suman Saha</dc:creator>
  <cp:lastModifiedBy>Dr. Suman Saha</cp:lastModifiedBy>
  <cp:revision>5</cp:revision>
  <cp:lastPrinted>2019-07-26T12:31:00Z</cp:lastPrinted>
  <dcterms:created xsi:type="dcterms:W3CDTF">2021-09-07T11:08:00Z</dcterms:created>
  <dcterms:modified xsi:type="dcterms:W3CDTF">2021-09-07T17:04:00Z</dcterms:modified>
</cp:coreProperties>
</file>